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0D0C5" w14:textId="7261C91A" w:rsidR="00FD27BA" w:rsidRPr="008C2132" w:rsidRDefault="00FD27BA" w:rsidP="00FD27BA">
      <w:pPr>
        <w:pStyle w:val="Titolo"/>
        <w:rPr>
          <w:rFonts w:ascii="Arial" w:hAnsi="Arial" w:cs="Arial"/>
        </w:rPr>
      </w:pPr>
      <w:r w:rsidRPr="008C2132">
        <w:rPr>
          <w:rFonts w:ascii="Arial" w:hAnsi="Arial" w:cs="Arial"/>
          <w:shd w:val="clear" w:color="auto" w:fill="BFBFBF"/>
        </w:rPr>
        <w:t>MODELLO DICHIARAZIONE INTEGRATIVA – ALLEGATO B</w:t>
      </w:r>
      <w:r w:rsidRPr="008C2132">
        <w:rPr>
          <w:rFonts w:ascii="Arial" w:hAnsi="Arial" w:cs="Arial"/>
          <w:shd w:val="clear" w:color="auto" w:fill="BFBFBF"/>
        </w:rPr>
        <w:tab/>
      </w:r>
    </w:p>
    <w:p w14:paraId="58F91832" w14:textId="77777777" w:rsidR="00FD27BA" w:rsidRPr="008C2132" w:rsidRDefault="00FD27BA" w:rsidP="00FD27BA">
      <w:pPr>
        <w:jc w:val="center"/>
        <w:rPr>
          <w:rFonts w:ascii="Arial" w:hAnsi="Arial" w:cs="Arial"/>
          <w:b/>
          <w:bCs/>
        </w:rPr>
      </w:pPr>
    </w:p>
    <w:p w14:paraId="49518717" w14:textId="77777777" w:rsidR="00056723" w:rsidRPr="00A600F7" w:rsidRDefault="00056723" w:rsidP="00056723">
      <w:pPr>
        <w:ind w:left="5613"/>
        <w:jc w:val="both"/>
        <w:rPr>
          <w:rFonts w:ascii="Arial" w:hAnsi="Arial" w:cs="Arial"/>
        </w:rPr>
      </w:pPr>
      <w:r w:rsidRPr="00A600F7">
        <w:rPr>
          <w:rFonts w:ascii="Arial" w:hAnsi="Arial" w:cs="Arial"/>
        </w:rPr>
        <w:t xml:space="preserve">Al Consorzio per la Depurazione </w:t>
      </w:r>
    </w:p>
    <w:p w14:paraId="57B84C1B" w14:textId="77777777" w:rsidR="00056723" w:rsidRPr="00A600F7" w:rsidRDefault="00056723" w:rsidP="00056723">
      <w:pPr>
        <w:pStyle w:val="Rientrocorpodeltesto3"/>
        <w:spacing w:after="0"/>
        <w:ind w:left="5253" w:firstLine="360"/>
        <w:jc w:val="both"/>
        <w:rPr>
          <w:rFonts w:ascii="Arial" w:hAnsi="Arial" w:cs="Arial"/>
          <w:sz w:val="22"/>
          <w:szCs w:val="22"/>
        </w:rPr>
      </w:pPr>
      <w:r w:rsidRPr="00A600F7">
        <w:rPr>
          <w:rFonts w:ascii="Arial" w:hAnsi="Arial" w:cs="Arial"/>
          <w:sz w:val="22"/>
          <w:szCs w:val="22"/>
        </w:rPr>
        <w:t xml:space="preserve">delle Acque di Scarico – </w:t>
      </w:r>
    </w:p>
    <w:p w14:paraId="544C7DFA" w14:textId="77777777" w:rsidR="00056723" w:rsidRPr="00A600F7" w:rsidRDefault="00056723" w:rsidP="00056723">
      <w:pPr>
        <w:pStyle w:val="Rientrocorpodeltesto3"/>
        <w:spacing w:after="0"/>
        <w:ind w:left="5253" w:firstLine="360"/>
        <w:jc w:val="both"/>
        <w:rPr>
          <w:rFonts w:ascii="Arial" w:hAnsi="Arial" w:cs="Arial"/>
          <w:b/>
          <w:sz w:val="22"/>
          <w:szCs w:val="22"/>
        </w:rPr>
      </w:pPr>
      <w:r w:rsidRPr="00A600F7">
        <w:rPr>
          <w:rFonts w:ascii="Arial" w:hAnsi="Arial" w:cs="Arial"/>
          <w:b/>
          <w:sz w:val="22"/>
          <w:szCs w:val="22"/>
        </w:rPr>
        <w:t>Servizio Gare e Contratti</w:t>
      </w:r>
    </w:p>
    <w:p w14:paraId="1589B551" w14:textId="77777777" w:rsidR="00056723" w:rsidRPr="00A600F7" w:rsidRDefault="00056723" w:rsidP="00056723">
      <w:pPr>
        <w:ind w:left="5613"/>
        <w:jc w:val="both"/>
        <w:rPr>
          <w:rFonts w:ascii="Arial" w:hAnsi="Arial" w:cs="Arial"/>
        </w:rPr>
      </w:pPr>
      <w:r w:rsidRPr="00A600F7">
        <w:rPr>
          <w:rFonts w:ascii="Arial" w:hAnsi="Arial" w:cs="Arial"/>
        </w:rPr>
        <w:t>Via Caravaggio, 1</w:t>
      </w:r>
    </w:p>
    <w:p w14:paraId="5EFDA191" w14:textId="77777777" w:rsidR="00056723" w:rsidRPr="00A600F7" w:rsidRDefault="00056723" w:rsidP="00056723">
      <w:pPr>
        <w:ind w:left="5613"/>
        <w:jc w:val="both"/>
        <w:rPr>
          <w:rFonts w:ascii="Arial" w:hAnsi="Arial" w:cs="Arial"/>
        </w:rPr>
      </w:pPr>
      <w:r w:rsidRPr="00A600F7">
        <w:rPr>
          <w:rFonts w:ascii="Arial" w:hAnsi="Arial" w:cs="Arial"/>
        </w:rPr>
        <w:t>17100   SAVONA   SV</w:t>
      </w:r>
    </w:p>
    <w:p w14:paraId="432C19E8" w14:textId="77777777" w:rsidR="00056723" w:rsidRDefault="00056723" w:rsidP="00056723">
      <w:pPr>
        <w:pStyle w:val="Corpotesto"/>
        <w:ind w:left="6144" w:right="1420"/>
        <w:jc w:val="both"/>
        <w:rPr>
          <w:rFonts w:ascii="Arial" w:hAnsi="Arial" w:cs="Arial"/>
          <w:sz w:val="22"/>
          <w:szCs w:val="22"/>
        </w:rPr>
      </w:pPr>
    </w:p>
    <w:p w14:paraId="46AA8907" w14:textId="274C404B" w:rsidR="005C6EE4" w:rsidRPr="006E3390" w:rsidRDefault="00480DA2" w:rsidP="00480DA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heme="minorHAnsi"/>
          <w:b/>
          <w:bCs/>
          <w:color w:val="000000"/>
          <w:lang w:eastAsia="it-IT"/>
        </w:rPr>
      </w:pPr>
      <w:r w:rsidRPr="00D36B8D">
        <w:rPr>
          <w:rFonts w:asciiTheme="minorHAnsi" w:eastAsia="Times New Roman" w:hAnsiTheme="minorHAnsi" w:cstheme="minorHAnsi"/>
          <w:b/>
          <w:bCs/>
          <w:color w:val="000000"/>
          <w:lang w:eastAsia="it-IT"/>
        </w:rPr>
        <w:t>PROCEDURA APERTA AI SENSI DELL’ART. 10 DEL REGOLAMENTO GENERALE PER LAVORI, FORNITURE, SERVIZI E SERVIZI DI INGEGNERIA NEI SETTORI SPECIALI DEL CONSORZIO PER LA DEPURAZIONE DELLE ACQUE DI SCARICO DEL SAVONESE SPA PER LA STIPULA DI UN ACCORDO QUADRO CON UN UNICO OPERATORE PER LA FORNITURA ANNUALE DI MATERIALE ELETTRICO</w:t>
      </w:r>
      <w:r w:rsidR="006E3390">
        <w:rPr>
          <w:rFonts w:asciiTheme="minorHAnsi" w:eastAsia="Times New Roman" w:hAnsiTheme="minorHAnsi" w:cstheme="minorHAnsi"/>
          <w:b/>
          <w:bCs/>
          <w:color w:val="000000"/>
          <w:lang w:eastAsia="it-IT"/>
        </w:rPr>
        <w:t xml:space="preserve"> </w:t>
      </w:r>
      <w:r w:rsidR="006E3390" w:rsidRPr="006E3390">
        <w:rPr>
          <w:rFonts w:asciiTheme="minorHAnsi" w:eastAsia="Times New Roman" w:hAnsiTheme="minorHAnsi" w:cstheme="minorHAnsi"/>
          <w:b/>
          <w:bCs/>
          <w:color w:val="000000"/>
          <w:lang w:eastAsia="it-IT"/>
        </w:rPr>
        <w:t>PREVALENTEMENTE AD USO INDUSTRIALE</w:t>
      </w:r>
    </w:p>
    <w:p w14:paraId="07E543E1" w14:textId="2D39DF73" w:rsidR="00477E38" w:rsidRPr="008C2132" w:rsidRDefault="00215793" w:rsidP="00FD27BA">
      <w:pPr>
        <w:pStyle w:val="Corpotesto"/>
        <w:spacing w:before="94"/>
        <w:rPr>
          <w:rFonts w:ascii="Arial" w:hAnsi="Arial" w:cs="Arial"/>
          <w:sz w:val="22"/>
          <w:szCs w:val="22"/>
        </w:rPr>
      </w:pPr>
      <w:r w:rsidRPr="008C2132">
        <w:rPr>
          <w:rFonts w:ascii="Arial" w:hAnsi="Arial" w:cs="Arial"/>
          <w:sz w:val="22"/>
          <w:szCs w:val="22"/>
        </w:rPr>
        <w:t>Il</w:t>
      </w:r>
      <w:r w:rsidRPr="008C2132">
        <w:rPr>
          <w:rFonts w:ascii="Arial" w:hAnsi="Arial" w:cs="Arial"/>
          <w:spacing w:val="-2"/>
          <w:sz w:val="22"/>
          <w:szCs w:val="22"/>
        </w:rPr>
        <w:t xml:space="preserve"> </w:t>
      </w:r>
      <w:r w:rsidRPr="008C2132">
        <w:rPr>
          <w:rFonts w:ascii="Arial" w:hAnsi="Arial" w:cs="Arial"/>
          <w:sz w:val="22"/>
          <w:szCs w:val="22"/>
        </w:rPr>
        <w:t>sottoscritto</w:t>
      </w:r>
    </w:p>
    <w:tbl>
      <w:tblPr>
        <w:tblStyle w:val="TableNormal"/>
        <w:tblW w:w="95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595"/>
      </w:tblGrid>
      <w:tr w:rsidR="00477E38" w:rsidRPr="008C2132" w14:paraId="5345DD8C" w14:textId="77777777" w:rsidTr="00FD27BA">
        <w:trPr>
          <w:trHeight w:val="470"/>
        </w:trPr>
        <w:tc>
          <w:tcPr>
            <w:tcW w:w="1952" w:type="dxa"/>
          </w:tcPr>
          <w:p w14:paraId="4FB73BE3" w14:textId="77777777" w:rsidR="00477E38" w:rsidRPr="008C2132" w:rsidRDefault="00215793" w:rsidP="00FD27BA">
            <w:pPr>
              <w:pStyle w:val="TableParagraph"/>
              <w:spacing w:before="117"/>
              <w:rPr>
                <w:rFonts w:ascii="Arial" w:hAnsi="Arial" w:cs="Arial"/>
              </w:rPr>
            </w:pPr>
            <w:r w:rsidRPr="008C2132">
              <w:rPr>
                <w:rFonts w:ascii="Arial" w:hAnsi="Arial" w:cs="Arial"/>
              </w:rPr>
              <w:t>Nome e</w:t>
            </w:r>
            <w:r w:rsidRPr="008C2132">
              <w:rPr>
                <w:rFonts w:ascii="Arial" w:hAnsi="Arial" w:cs="Arial"/>
                <w:spacing w:val="-1"/>
              </w:rPr>
              <w:t xml:space="preserve"> </w:t>
            </w:r>
            <w:r w:rsidRPr="008C2132">
              <w:rPr>
                <w:rFonts w:ascii="Arial" w:hAnsi="Arial" w:cs="Arial"/>
              </w:rPr>
              <w:t>Cognome</w:t>
            </w:r>
          </w:p>
        </w:tc>
        <w:tc>
          <w:tcPr>
            <w:tcW w:w="7595" w:type="dxa"/>
          </w:tcPr>
          <w:p w14:paraId="4381527A" w14:textId="77777777" w:rsidR="00477E38" w:rsidRPr="008C2132" w:rsidRDefault="00477E38" w:rsidP="00FD27BA">
            <w:pPr>
              <w:pStyle w:val="TableParagraph"/>
              <w:rPr>
                <w:rFonts w:ascii="Arial" w:hAnsi="Arial" w:cs="Arial"/>
              </w:rPr>
            </w:pPr>
          </w:p>
        </w:tc>
      </w:tr>
      <w:tr w:rsidR="00477E38" w:rsidRPr="008C2132" w14:paraId="25B4C8DD" w14:textId="77777777" w:rsidTr="00FD27BA">
        <w:trPr>
          <w:trHeight w:val="470"/>
        </w:trPr>
        <w:tc>
          <w:tcPr>
            <w:tcW w:w="1952" w:type="dxa"/>
          </w:tcPr>
          <w:p w14:paraId="3A512BC9" w14:textId="77777777" w:rsidR="00477E38" w:rsidRPr="008C2132" w:rsidRDefault="00215793" w:rsidP="00FD27BA">
            <w:pPr>
              <w:pStyle w:val="TableParagraph"/>
              <w:spacing w:before="117"/>
              <w:rPr>
                <w:rFonts w:ascii="Arial" w:hAnsi="Arial" w:cs="Arial"/>
              </w:rPr>
            </w:pPr>
            <w:r w:rsidRPr="008C2132">
              <w:rPr>
                <w:rFonts w:ascii="Arial" w:hAnsi="Arial" w:cs="Arial"/>
              </w:rPr>
              <w:t>Data</w:t>
            </w:r>
            <w:r w:rsidRPr="008C2132">
              <w:rPr>
                <w:rFonts w:ascii="Arial" w:hAnsi="Arial" w:cs="Arial"/>
                <w:spacing w:val="-1"/>
              </w:rPr>
              <w:t xml:space="preserve"> </w:t>
            </w:r>
            <w:r w:rsidRPr="008C2132">
              <w:rPr>
                <w:rFonts w:ascii="Arial" w:hAnsi="Arial" w:cs="Arial"/>
              </w:rPr>
              <w:t>di nascita</w:t>
            </w:r>
          </w:p>
        </w:tc>
        <w:tc>
          <w:tcPr>
            <w:tcW w:w="7595" w:type="dxa"/>
          </w:tcPr>
          <w:p w14:paraId="57099563" w14:textId="77777777" w:rsidR="00477E38" w:rsidRPr="008C2132" w:rsidRDefault="00477E38" w:rsidP="00FD27BA">
            <w:pPr>
              <w:pStyle w:val="TableParagraph"/>
              <w:rPr>
                <w:rFonts w:ascii="Arial" w:hAnsi="Arial" w:cs="Arial"/>
              </w:rPr>
            </w:pPr>
          </w:p>
        </w:tc>
      </w:tr>
      <w:tr w:rsidR="00477E38" w:rsidRPr="008C2132" w14:paraId="3A070A22" w14:textId="77777777" w:rsidTr="00FD27BA">
        <w:trPr>
          <w:trHeight w:val="470"/>
        </w:trPr>
        <w:tc>
          <w:tcPr>
            <w:tcW w:w="1952" w:type="dxa"/>
          </w:tcPr>
          <w:p w14:paraId="238A8E38" w14:textId="77777777" w:rsidR="00477E38" w:rsidRPr="008C2132" w:rsidRDefault="00215793" w:rsidP="00FD27BA">
            <w:pPr>
              <w:pStyle w:val="TableParagraph"/>
              <w:spacing w:before="117"/>
              <w:rPr>
                <w:rFonts w:ascii="Arial" w:hAnsi="Arial" w:cs="Arial"/>
              </w:rPr>
            </w:pPr>
            <w:r w:rsidRPr="008C2132">
              <w:rPr>
                <w:rFonts w:ascii="Arial" w:hAnsi="Arial" w:cs="Arial"/>
              </w:rPr>
              <w:t>Codice</w:t>
            </w:r>
            <w:r w:rsidRPr="008C2132">
              <w:rPr>
                <w:rFonts w:ascii="Arial" w:hAnsi="Arial" w:cs="Arial"/>
                <w:spacing w:val="-2"/>
              </w:rPr>
              <w:t xml:space="preserve"> </w:t>
            </w:r>
            <w:r w:rsidRPr="008C2132">
              <w:rPr>
                <w:rFonts w:ascii="Arial" w:hAnsi="Arial" w:cs="Arial"/>
              </w:rPr>
              <w:t>fiscale</w:t>
            </w:r>
          </w:p>
        </w:tc>
        <w:tc>
          <w:tcPr>
            <w:tcW w:w="7595" w:type="dxa"/>
          </w:tcPr>
          <w:p w14:paraId="157EBC35" w14:textId="77777777" w:rsidR="00477E38" w:rsidRPr="008C2132" w:rsidRDefault="00477E38" w:rsidP="00FD27BA">
            <w:pPr>
              <w:pStyle w:val="TableParagraph"/>
              <w:rPr>
                <w:rFonts w:ascii="Arial" w:hAnsi="Arial" w:cs="Arial"/>
              </w:rPr>
            </w:pPr>
          </w:p>
        </w:tc>
      </w:tr>
      <w:tr w:rsidR="00477E38" w:rsidRPr="008C2132" w14:paraId="70913BFD" w14:textId="77777777" w:rsidTr="00FD27BA">
        <w:trPr>
          <w:trHeight w:val="470"/>
        </w:trPr>
        <w:tc>
          <w:tcPr>
            <w:tcW w:w="1952" w:type="dxa"/>
          </w:tcPr>
          <w:p w14:paraId="3B1C7BC4" w14:textId="77777777" w:rsidR="00477E38" w:rsidRPr="008C2132" w:rsidRDefault="00215793" w:rsidP="00FD27BA">
            <w:pPr>
              <w:pStyle w:val="TableParagraph"/>
              <w:spacing w:before="117"/>
              <w:rPr>
                <w:rFonts w:ascii="Arial" w:hAnsi="Arial" w:cs="Arial"/>
              </w:rPr>
            </w:pPr>
            <w:r w:rsidRPr="008C2132">
              <w:rPr>
                <w:rFonts w:ascii="Arial" w:hAnsi="Arial" w:cs="Arial"/>
              </w:rPr>
              <w:t>In</w:t>
            </w:r>
            <w:r w:rsidRPr="008C2132">
              <w:rPr>
                <w:rFonts w:ascii="Arial" w:hAnsi="Arial" w:cs="Arial"/>
                <w:spacing w:val="-1"/>
              </w:rPr>
              <w:t xml:space="preserve"> </w:t>
            </w:r>
            <w:r w:rsidRPr="008C2132">
              <w:rPr>
                <w:rFonts w:ascii="Arial" w:hAnsi="Arial" w:cs="Arial"/>
              </w:rPr>
              <w:t>qualità di</w:t>
            </w:r>
            <w:r w:rsidRPr="008C2132">
              <w:rPr>
                <w:rFonts w:ascii="Arial" w:hAnsi="Arial" w:cs="Arial"/>
                <w:spacing w:val="-1"/>
              </w:rPr>
              <w:t xml:space="preserve"> </w:t>
            </w:r>
            <w:r w:rsidRPr="008C2132">
              <w:rPr>
                <w:rFonts w:ascii="Arial" w:hAnsi="Arial" w:cs="Arial"/>
                <w:vertAlign w:val="superscript"/>
              </w:rPr>
              <w:t>1</w:t>
            </w:r>
          </w:p>
        </w:tc>
        <w:tc>
          <w:tcPr>
            <w:tcW w:w="7595" w:type="dxa"/>
          </w:tcPr>
          <w:p w14:paraId="4EC4D7A2" w14:textId="77777777" w:rsidR="00477E38" w:rsidRPr="008C2132" w:rsidRDefault="00477E38" w:rsidP="00FD27BA">
            <w:pPr>
              <w:pStyle w:val="TableParagraph"/>
              <w:rPr>
                <w:rFonts w:ascii="Arial" w:hAnsi="Arial" w:cs="Arial"/>
              </w:rPr>
            </w:pPr>
          </w:p>
        </w:tc>
      </w:tr>
    </w:tbl>
    <w:p w14:paraId="58447F68" w14:textId="77777777" w:rsidR="00212C9A" w:rsidRPr="008C2132" w:rsidRDefault="00212C9A" w:rsidP="00212C9A">
      <w:pPr>
        <w:tabs>
          <w:tab w:val="left" w:pos="758"/>
        </w:tabs>
        <w:spacing w:before="95"/>
        <w:ind w:left="474"/>
        <w:rPr>
          <w:rFonts w:ascii="Arial" w:hAnsi="Arial" w:cs="Arial"/>
        </w:rPr>
      </w:pPr>
      <w:r w:rsidRPr="001A18C1">
        <w:rPr>
          <w:rFonts w:ascii="Arial" w:hAnsi="Arial" w:cs="Arial"/>
          <w:position w:val="10"/>
          <w:vertAlign w:val="superscript"/>
        </w:rPr>
        <w:t>1</w:t>
      </w:r>
      <w:r w:rsidRPr="008C2132">
        <w:rPr>
          <w:rFonts w:ascii="Arial" w:hAnsi="Arial" w:cs="Arial"/>
          <w:position w:val="10"/>
        </w:rPr>
        <w:tab/>
      </w:r>
      <w:r w:rsidRPr="008C2132">
        <w:rPr>
          <w:rFonts w:ascii="Arial" w:hAnsi="Arial" w:cs="Arial"/>
        </w:rPr>
        <w:t>Indicare</w:t>
      </w:r>
      <w:r w:rsidRPr="008C2132">
        <w:rPr>
          <w:rFonts w:ascii="Arial" w:hAnsi="Arial" w:cs="Arial"/>
          <w:spacing w:val="-3"/>
        </w:rPr>
        <w:t xml:space="preserve"> </w:t>
      </w:r>
      <w:r w:rsidRPr="008C2132">
        <w:rPr>
          <w:rFonts w:ascii="Arial" w:hAnsi="Arial" w:cs="Arial"/>
        </w:rPr>
        <w:t>se</w:t>
      </w:r>
      <w:r w:rsidRPr="008C2132">
        <w:rPr>
          <w:rFonts w:ascii="Arial" w:hAnsi="Arial" w:cs="Arial"/>
          <w:spacing w:val="-1"/>
        </w:rPr>
        <w:t xml:space="preserve"> </w:t>
      </w:r>
      <w:r w:rsidRPr="008C2132">
        <w:rPr>
          <w:rFonts w:ascii="Arial" w:hAnsi="Arial" w:cs="Arial"/>
        </w:rPr>
        <w:t>legale</w:t>
      </w:r>
      <w:r w:rsidRPr="008C2132">
        <w:rPr>
          <w:rFonts w:ascii="Arial" w:hAnsi="Arial" w:cs="Arial"/>
          <w:spacing w:val="-3"/>
        </w:rPr>
        <w:t xml:space="preserve"> </w:t>
      </w:r>
      <w:r w:rsidRPr="008C2132">
        <w:rPr>
          <w:rFonts w:ascii="Arial" w:hAnsi="Arial" w:cs="Arial"/>
        </w:rPr>
        <w:t>rappresentante o</w:t>
      </w:r>
      <w:r w:rsidRPr="008C2132">
        <w:rPr>
          <w:rFonts w:ascii="Arial" w:hAnsi="Arial" w:cs="Arial"/>
          <w:spacing w:val="-2"/>
        </w:rPr>
        <w:t xml:space="preserve"> </w:t>
      </w:r>
      <w:r w:rsidRPr="008C2132">
        <w:rPr>
          <w:rFonts w:ascii="Arial" w:hAnsi="Arial" w:cs="Arial"/>
        </w:rPr>
        <w:t>procuratore</w:t>
      </w:r>
      <w:r w:rsidRPr="008C2132">
        <w:rPr>
          <w:rFonts w:ascii="Arial" w:hAnsi="Arial" w:cs="Arial"/>
          <w:spacing w:val="-3"/>
        </w:rPr>
        <w:t xml:space="preserve"> </w:t>
      </w:r>
      <w:r w:rsidRPr="008C2132">
        <w:rPr>
          <w:rFonts w:ascii="Arial" w:hAnsi="Arial" w:cs="Arial"/>
        </w:rPr>
        <w:t>generale</w:t>
      </w:r>
      <w:r w:rsidRPr="008C2132">
        <w:rPr>
          <w:rFonts w:ascii="Arial" w:hAnsi="Arial" w:cs="Arial"/>
          <w:spacing w:val="-1"/>
        </w:rPr>
        <w:t xml:space="preserve"> </w:t>
      </w:r>
      <w:r w:rsidRPr="008C2132">
        <w:rPr>
          <w:rFonts w:ascii="Arial" w:hAnsi="Arial" w:cs="Arial"/>
        </w:rPr>
        <w:t>o</w:t>
      </w:r>
      <w:r w:rsidRPr="008C2132">
        <w:rPr>
          <w:rFonts w:ascii="Arial" w:hAnsi="Arial" w:cs="Arial"/>
          <w:spacing w:val="-2"/>
        </w:rPr>
        <w:t xml:space="preserve"> </w:t>
      </w:r>
      <w:r w:rsidRPr="008C2132">
        <w:rPr>
          <w:rFonts w:ascii="Arial" w:hAnsi="Arial" w:cs="Arial"/>
        </w:rPr>
        <w:t>speciale.</w:t>
      </w:r>
    </w:p>
    <w:p w14:paraId="2816BF90" w14:textId="77777777" w:rsidR="00477E38" w:rsidRPr="008C2132" w:rsidRDefault="00215793">
      <w:pPr>
        <w:pStyle w:val="Corpotesto"/>
        <w:ind w:left="474"/>
        <w:rPr>
          <w:rFonts w:ascii="Arial" w:hAnsi="Arial" w:cs="Arial"/>
          <w:sz w:val="22"/>
          <w:szCs w:val="22"/>
        </w:rPr>
      </w:pPr>
      <w:r w:rsidRPr="008C2132">
        <w:rPr>
          <w:rFonts w:ascii="Arial" w:hAnsi="Arial" w:cs="Arial"/>
          <w:sz w:val="22"/>
          <w:szCs w:val="22"/>
        </w:rPr>
        <w:t>dell’operatore</w:t>
      </w:r>
      <w:r w:rsidRPr="008C2132">
        <w:rPr>
          <w:rFonts w:ascii="Arial" w:hAnsi="Arial" w:cs="Arial"/>
          <w:spacing w:val="-9"/>
          <w:sz w:val="22"/>
          <w:szCs w:val="22"/>
        </w:rPr>
        <w:t xml:space="preserve"> </w:t>
      </w:r>
      <w:r w:rsidRPr="008C2132">
        <w:rPr>
          <w:rFonts w:ascii="Arial" w:hAnsi="Arial" w:cs="Arial"/>
          <w:sz w:val="22"/>
          <w:szCs w:val="22"/>
        </w:rPr>
        <w:t>economico</w:t>
      </w:r>
    </w:p>
    <w:tbl>
      <w:tblPr>
        <w:tblStyle w:val="TableNormal"/>
        <w:tblW w:w="9772"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820"/>
      </w:tblGrid>
      <w:tr w:rsidR="00212C9A" w:rsidRPr="008C2132" w14:paraId="5053FC8C" w14:textId="77777777" w:rsidTr="00FB2A9C">
        <w:trPr>
          <w:trHeight w:val="470"/>
        </w:trPr>
        <w:tc>
          <w:tcPr>
            <w:tcW w:w="1952" w:type="dxa"/>
          </w:tcPr>
          <w:p w14:paraId="4397850E" w14:textId="2AC25769" w:rsidR="00212C9A" w:rsidRPr="008C2132" w:rsidRDefault="00212C9A" w:rsidP="00D525ED">
            <w:pPr>
              <w:pStyle w:val="TableParagraph"/>
              <w:spacing w:before="117"/>
              <w:ind w:left="107"/>
              <w:rPr>
                <w:rFonts w:ascii="Arial" w:hAnsi="Arial" w:cs="Arial"/>
              </w:rPr>
            </w:pPr>
            <w:r w:rsidRPr="008C2132">
              <w:rPr>
                <w:rFonts w:ascii="Arial" w:hAnsi="Arial" w:cs="Arial"/>
              </w:rPr>
              <w:t>Ragione Sociale</w:t>
            </w:r>
          </w:p>
        </w:tc>
        <w:tc>
          <w:tcPr>
            <w:tcW w:w="7820" w:type="dxa"/>
          </w:tcPr>
          <w:p w14:paraId="26D83AC9" w14:textId="77777777" w:rsidR="00212C9A" w:rsidRPr="008C2132" w:rsidRDefault="00212C9A" w:rsidP="00D525ED">
            <w:pPr>
              <w:pStyle w:val="TableParagraph"/>
              <w:rPr>
                <w:rFonts w:ascii="Arial" w:hAnsi="Arial" w:cs="Arial"/>
              </w:rPr>
            </w:pPr>
          </w:p>
        </w:tc>
      </w:tr>
    </w:tbl>
    <w:p w14:paraId="4C321C42" w14:textId="77777777" w:rsidR="00212C9A" w:rsidRPr="008C2132" w:rsidRDefault="00212C9A">
      <w:pPr>
        <w:pStyle w:val="Corpotesto"/>
        <w:spacing w:before="2"/>
        <w:rPr>
          <w:rFonts w:ascii="Arial" w:hAnsi="Arial" w:cs="Arial"/>
          <w:sz w:val="22"/>
          <w:szCs w:val="22"/>
        </w:rPr>
      </w:pPr>
    </w:p>
    <w:p w14:paraId="7EB5A145" w14:textId="77777777" w:rsidR="005E3F32" w:rsidRDefault="005E3F32" w:rsidP="005E3F32">
      <w:pPr>
        <w:spacing w:before="94"/>
        <w:rPr>
          <w:rFonts w:ascii="Arial" w:hAnsi="Arial" w:cs="Arial"/>
          <w:b/>
          <w:i/>
        </w:rPr>
      </w:pPr>
      <w:r>
        <w:rPr>
          <w:rFonts w:ascii="Arial" w:hAnsi="Arial" w:cs="Arial"/>
        </w:rPr>
        <w:t>avente</w:t>
      </w:r>
      <w:r>
        <w:rPr>
          <w:rFonts w:ascii="Arial" w:hAnsi="Arial" w:cs="Arial"/>
          <w:spacing w:val="-2"/>
        </w:rPr>
        <w:t xml:space="preserve"> </w:t>
      </w:r>
      <w:r>
        <w:rPr>
          <w:rFonts w:ascii="Arial" w:hAnsi="Arial" w:cs="Arial"/>
        </w:rPr>
        <w:t>natura</w:t>
      </w:r>
      <w:r>
        <w:rPr>
          <w:rFonts w:ascii="Arial" w:hAnsi="Arial" w:cs="Arial"/>
          <w:spacing w:val="-1"/>
        </w:rPr>
        <w:t xml:space="preserve"> </w:t>
      </w:r>
      <w:r>
        <w:rPr>
          <w:rFonts w:ascii="Arial" w:hAnsi="Arial" w:cs="Arial"/>
        </w:rPr>
        <w:t>giuridica di</w:t>
      </w:r>
      <w:r>
        <w:rPr>
          <w:rFonts w:ascii="Arial" w:hAnsi="Arial" w:cs="Arial"/>
          <w:spacing w:val="-1"/>
        </w:rPr>
        <w:t xml:space="preserve"> </w:t>
      </w:r>
      <w:r>
        <w:rPr>
          <w:rFonts w:ascii="Arial" w:hAnsi="Arial" w:cs="Arial"/>
          <w:b/>
          <w:i/>
        </w:rPr>
        <w:t>(barrare la casella</w:t>
      </w:r>
      <w:r>
        <w:rPr>
          <w:rFonts w:ascii="Arial" w:hAnsi="Arial" w:cs="Arial"/>
          <w:b/>
          <w:i/>
          <w:spacing w:val="-1"/>
        </w:rPr>
        <w:t xml:space="preserve"> </w:t>
      </w:r>
      <w:r>
        <w:rPr>
          <w:rFonts w:ascii="Arial" w:hAnsi="Arial" w:cs="Arial"/>
          <w:b/>
          <w:i/>
        </w:rPr>
        <w:t>riferita</w:t>
      </w:r>
      <w:r>
        <w:rPr>
          <w:rFonts w:ascii="Arial" w:hAnsi="Arial" w:cs="Arial"/>
          <w:b/>
          <w:i/>
          <w:spacing w:val="-2"/>
        </w:rPr>
        <w:t xml:space="preserve"> </w:t>
      </w:r>
      <w:r>
        <w:rPr>
          <w:rFonts w:ascii="Arial" w:hAnsi="Arial" w:cs="Arial"/>
          <w:b/>
          <w:i/>
        </w:rPr>
        <w:t>alla situazione di</w:t>
      </w:r>
      <w:r>
        <w:rPr>
          <w:rFonts w:ascii="Arial" w:hAnsi="Arial" w:cs="Arial"/>
          <w:b/>
          <w:i/>
          <w:spacing w:val="-1"/>
        </w:rPr>
        <w:t xml:space="preserve"> </w:t>
      </w:r>
      <w:r>
        <w:rPr>
          <w:rFonts w:ascii="Arial" w:hAnsi="Arial" w:cs="Arial"/>
          <w:b/>
          <w:i/>
        </w:rPr>
        <w:t>interesse):</w:t>
      </w:r>
    </w:p>
    <w:p w14:paraId="18F8D146"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impresa individuale</w:t>
      </w:r>
    </w:p>
    <w:p w14:paraId="1C8131FD"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società</w:t>
      </w:r>
      <w:r>
        <w:rPr>
          <w:rFonts w:ascii="Arial" w:hAnsi="Arial" w:cs="Arial"/>
          <w:spacing w:val="-1"/>
        </w:rPr>
        <w:t xml:space="preserve"> </w:t>
      </w:r>
      <w:r>
        <w:rPr>
          <w:rFonts w:ascii="Arial" w:hAnsi="Arial" w:cs="Arial"/>
        </w:rPr>
        <w:t>di</w:t>
      </w:r>
      <w:r>
        <w:rPr>
          <w:rFonts w:ascii="Arial" w:hAnsi="Arial" w:cs="Arial"/>
          <w:spacing w:val="-1"/>
        </w:rPr>
        <w:t xml:space="preserve"> </w:t>
      </w:r>
      <w:r>
        <w:rPr>
          <w:rFonts w:ascii="Arial" w:hAnsi="Arial" w:cs="Arial"/>
        </w:rPr>
        <w:t>persone</w:t>
      </w:r>
    </w:p>
    <w:p w14:paraId="23677C4C"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società di</w:t>
      </w:r>
      <w:r>
        <w:rPr>
          <w:rFonts w:ascii="Arial" w:hAnsi="Arial" w:cs="Arial"/>
          <w:spacing w:val="-1"/>
        </w:rPr>
        <w:t xml:space="preserve"> </w:t>
      </w:r>
      <w:r>
        <w:rPr>
          <w:rFonts w:ascii="Arial" w:hAnsi="Arial" w:cs="Arial"/>
        </w:rPr>
        <w:t>capitali</w:t>
      </w:r>
    </w:p>
    <w:p w14:paraId="54182ABA"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consorzio</w:t>
      </w:r>
      <w:r>
        <w:rPr>
          <w:rFonts w:ascii="Arial" w:hAnsi="Arial" w:cs="Arial"/>
          <w:spacing w:val="-3"/>
        </w:rPr>
        <w:t xml:space="preserve"> </w:t>
      </w:r>
      <w:r>
        <w:rPr>
          <w:rFonts w:ascii="Arial" w:hAnsi="Arial" w:cs="Arial"/>
        </w:rPr>
        <w:t>fra</w:t>
      </w:r>
      <w:r>
        <w:rPr>
          <w:rFonts w:ascii="Arial" w:hAnsi="Arial" w:cs="Arial"/>
          <w:spacing w:val="-5"/>
        </w:rPr>
        <w:t xml:space="preserve"> </w:t>
      </w:r>
      <w:r>
        <w:rPr>
          <w:rFonts w:ascii="Arial" w:hAnsi="Arial" w:cs="Arial"/>
        </w:rPr>
        <w:t>società</w:t>
      </w:r>
      <w:r>
        <w:rPr>
          <w:rFonts w:ascii="Arial" w:hAnsi="Arial" w:cs="Arial"/>
          <w:spacing w:val="-1"/>
        </w:rPr>
        <w:t xml:space="preserve"> </w:t>
      </w:r>
      <w:r>
        <w:rPr>
          <w:rFonts w:ascii="Arial" w:hAnsi="Arial" w:cs="Arial"/>
        </w:rPr>
        <w:t>cooperative</w:t>
      </w:r>
      <w:r>
        <w:rPr>
          <w:rFonts w:ascii="Arial" w:hAnsi="Arial" w:cs="Arial"/>
          <w:spacing w:val="-3"/>
        </w:rPr>
        <w:t xml:space="preserve"> </w:t>
      </w:r>
      <w:r>
        <w:rPr>
          <w:rFonts w:ascii="Arial" w:hAnsi="Arial" w:cs="Arial"/>
        </w:rPr>
        <w:t>di</w:t>
      </w:r>
      <w:r>
        <w:rPr>
          <w:rFonts w:ascii="Arial" w:hAnsi="Arial" w:cs="Arial"/>
          <w:spacing w:val="-4"/>
        </w:rPr>
        <w:t xml:space="preserve"> </w:t>
      </w:r>
      <w:r>
        <w:rPr>
          <w:rFonts w:ascii="Arial" w:hAnsi="Arial" w:cs="Arial"/>
        </w:rPr>
        <w:t>produzione</w:t>
      </w:r>
      <w:r>
        <w:rPr>
          <w:rFonts w:ascii="Arial" w:hAnsi="Arial" w:cs="Arial"/>
          <w:spacing w:val="-3"/>
        </w:rPr>
        <w:t xml:space="preserve"> </w:t>
      </w:r>
      <w:r>
        <w:rPr>
          <w:rFonts w:ascii="Arial" w:hAnsi="Arial" w:cs="Arial"/>
        </w:rPr>
        <w:t>e</w:t>
      </w:r>
      <w:r>
        <w:rPr>
          <w:rFonts w:ascii="Arial" w:hAnsi="Arial" w:cs="Arial"/>
          <w:spacing w:val="-2"/>
        </w:rPr>
        <w:t xml:space="preserve"> </w:t>
      </w:r>
      <w:r>
        <w:rPr>
          <w:rFonts w:ascii="Arial" w:hAnsi="Arial" w:cs="Arial"/>
        </w:rPr>
        <w:t>lavoro</w:t>
      </w:r>
    </w:p>
    <w:p w14:paraId="3E2C0779"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consorzio</w:t>
      </w:r>
      <w:r>
        <w:rPr>
          <w:rFonts w:ascii="Arial" w:hAnsi="Arial" w:cs="Arial"/>
          <w:spacing w:val="-3"/>
        </w:rPr>
        <w:t xml:space="preserve"> </w:t>
      </w:r>
      <w:r>
        <w:rPr>
          <w:rFonts w:ascii="Arial" w:hAnsi="Arial" w:cs="Arial"/>
        </w:rPr>
        <w:t>tra</w:t>
      </w:r>
      <w:r>
        <w:rPr>
          <w:rFonts w:ascii="Arial" w:hAnsi="Arial" w:cs="Arial"/>
          <w:spacing w:val="-4"/>
        </w:rPr>
        <w:t xml:space="preserve"> </w:t>
      </w:r>
      <w:r>
        <w:rPr>
          <w:rFonts w:ascii="Arial" w:hAnsi="Arial" w:cs="Arial"/>
        </w:rPr>
        <w:t>imprese</w:t>
      </w:r>
      <w:r>
        <w:rPr>
          <w:rFonts w:ascii="Arial" w:hAnsi="Arial" w:cs="Arial"/>
          <w:spacing w:val="-3"/>
        </w:rPr>
        <w:t xml:space="preserve"> </w:t>
      </w:r>
      <w:r>
        <w:rPr>
          <w:rFonts w:ascii="Arial" w:hAnsi="Arial" w:cs="Arial"/>
        </w:rPr>
        <w:t>artigiane</w:t>
      </w:r>
    </w:p>
    <w:p w14:paraId="3A2787FF"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consorzio</w:t>
      </w:r>
      <w:r>
        <w:rPr>
          <w:rFonts w:ascii="Arial" w:hAnsi="Arial" w:cs="Arial"/>
          <w:spacing w:val="-6"/>
        </w:rPr>
        <w:t xml:space="preserve"> </w:t>
      </w:r>
      <w:r>
        <w:rPr>
          <w:rFonts w:ascii="Arial" w:hAnsi="Arial" w:cs="Arial"/>
        </w:rPr>
        <w:t>stabile</w:t>
      </w:r>
    </w:p>
    <w:p w14:paraId="19990FB7"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consorzio ordinario (indicare se costituito o costituendo)</w:t>
      </w:r>
    </w:p>
    <w:p w14:paraId="1FFC9D4C"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rete dotata di organo comune</w:t>
      </w:r>
    </w:p>
    <w:p w14:paraId="392B40D4"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rete dotata di organo comune o con organo comune privo di rappresentanza</w:t>
      </w:r>
    </w:p>
    <w:p w14:paraId="4B62E526" w14:textId="77777777" w:rsidR="005E3F32" w:rsidRDefault="005E3F32" w:rsidP="005E3F32">
      <w:pPr>
        <w:pStyle w:val="Paragrafoelenco"/>
        <w:numPr>
          <w:ilvl w:val="0"/>
          <w:numId w:val="14"/>
        </w:numPr>
        <w:tabs>
          <w:tab w:val="left" w:pos="900"/>
        </w:tabs>
        <w:rPr>
          <w:rFonts w:ascii="Arial" w:hAnsi="Arial" w:cs="Arial"/>
        </w:rPr>
      </w:pPr>
      <w:r>
        <w:rPr>
          <w:rFonts w:ascii="Arial" w:hAnsi="Arial" w:cs="Arial"/>
        </w:rPr>
        <w:t>GEIE</w:t>
      </w:r>
    </w:p>
    <w:p w14:paraId="2BFDBE5E" w14:textId="25ABA3B2" w:rsidR="005E3F32" w:rsidRDefault="00E13C3B" w:rsidP="005E3F32">
      <w:pPr>
        <w:pStyle w:val="Paragrafoelenco"/>
        <w:numPr>
          <w:ilvl w:val="0"/>
          <w:numId w:val="14"/>
        </w:numPr>
        <w:tabs>
          <w:tab w:val="left" w:pos="900"/>
        </w:tabs>
        <w:rPr>
          <w:rFonts w:ascii="Arial" w:hAnsi="Arial" w:cs="Arial"/>
        </w:rPr>
      </w:pPr>
      <w:r>
        <w:rPr>
          <w:rFonts w:ascii="Arial" w:hAnsi="Arial" w:cs="Arial"/>
        </w:rPr>
        <w:t>A</w:t>
      </w:r>
      <w:r w:rsidR="005E3F32">
        <w:rPr>
          <w:rFonts w:ascii="Arial" w:hAnsi="Arial" w:cs="Arial"/>
        </w:rPr>
        <w:t>ltro</w:t>
      </w:r>
      <w:r>
        <w:rPr>
          <w:rFonts w:ascii="Arial" w:hAnsi="Arial" w:cs="Arial"/>
        </w:rPr>
        <w:t xml:space="preserve"> ___________________</w:t>
      </w:r>
      <w:r w:rsidR="005E3F32">
        <w:rPr>
          <w:rFonts w:ascii="Arial" w:hAnsi="Arial" w:cs="Arial"/>
        </w:rPr>
        <w:t xml:space="preserve"> (indicare)</w:t>
      </w:r>
    </w:p>
    <w:p w14:paraId="3167756E" w14:textId="77777777" w:rsidR="00477E38" w:rsidRPr="008C2132" w:rsidRDefault="00215793">
      <w:pPr>
        <w:spacing w:before="213"/>
        <w:ind w:left="474"/>
        <w:rPr>
          <w:rFonts w:ascii="Arial" w:hAnsi="Arial" w:cs="Arial"/>
          <w:b/>
          <w:i/>
        </w:rPr>
      </w:pPr>
      <w:r w:rsidRPr="008C2132">
        <w:rPr>
          <w:rFonts w:ascii="Arial" w:hAnsi="Arial" w:cs="Arial"/>
        </w:rPr>
        <w:t>Qualificabile</w:t>
      </w:r>
      <w:r w:rsidRPr="008C2132">
        <w:rPr>
          <w:rFonts w:ascii="Arial" w:hAnsi="Arial" w:cs="Arial"/>
          <w:spacing w:val="-3"/>
        </w:rPr>
        <w:t xml:space="preserve"> </w:t>
      </w:r>
      <w:r w:rsidRPr="008C2132">
        <w:rPr>
          <w:rFonts w:ascii="Arial" w:hAnsi="Arial" w:cs="Arial"/>
        </w:rPr>
        <w:t>come</w:t>
      </w:r>
      <w:r w:rsidRPr="008C2132">
        <w:rPr>
          <w:rFonts w:ascii="Arial" w:hAnsi="Arial" w:cs="Arial"/>
          <w:spacing w:val="-1"/>
        </w:rPr>
        <w:t xml:space="preserve"> </w:t>
      </w:r>
      <w:r w:rsidRPr="008C2132">
        <w:rPr>
          <w:rFonts w:ascii="Arial" w:hAnsi="Arial" w:cs="Arial"/>
          <w:b/>
          <w:i/>
        </w:rPr>
        <w:t>(barrare la casella</w:t>
      </w:r>
      <w:r w:rsidRPr="008C2132">
        <w:rPr>
          <w:rFonts w:ascii="Arial" w:hAnsi="Arial" w:cs="Arial"/>
          <w:b/>
          <w:i/>
          <w:spacing w:val="-1"/>
        </w:rPr>
        <w:t xml:space="preserve"> </w:t>
      </w:r>
      <w:r w:rsidRPr="008C2132">
        <w:rPr>
          <w:rFonts w:ascii="Arial" w:hAnsi="Arial" w:cs="Arial"/>
          <w:b/>
          <w:i/>
        </w:rPr>
        <w:t>se del</w:t>
      </w:r>
      <w:r w:rsidRPr="008C2132">
        <w:rPr>
          <w:rFonts w:ascii="Arial" w:hAnsi="Arial" w:cs="Arial"/>
          <w:b/>
          <w:i/>
          <w:spacing w:val="-1"/>
        </w:rPr>
        <w:t xml:space="preserve"> </w:t>
      </w:r>
      <w:r w:rsidRPr="008C2132">
        <w:rPr>
          <w:rFonts w:ascii="Arial" w:hAnsi="Arial" w:cs="Arial"/>
          <w:b/>
          <w:i/>
        </w:rPr>
        <w:t>caso):</w:t>
      </w:r>
    </w:p>
    <w:p w14:paraId="6910BB39" w14:textId="53E118E6" w:rsidR="00477E38" w:rsidRPr="008C2132" w:rsidRDefault="00215793">
      <w:pPr>
        <w:pStyle w:val="Paragrafoelenco"/>
        <w:numPr>
          <w:ilvl w:val="0"/>
          <w:numId w:val="5"/>
        </w:numPr>
        <w:tabs>
          <w:tab w:val="left" w:pos="899"/>
          <w:tab w:val="left" w:pos="900"/>
        </w:tabs>
        <w:spacing w:before="155"/>
        <w:ind w:left="900"/>
        <w:rPr>
          <w:rFonts w:ascii="Arial" w:hAnsi="Arial" w:cs="Arial"/>
        </w:rPr>
      </w:pPr>
      <w:r w:rsidRPr="008C2132">
        <w:rPr>
          <w:rFonts w:ascii="Arial" w:hAnsi="Arial" w:cs="Arial"/>
        </w:rPr>
        <w:t>microimpresa</w:t>
      </w:r>
      <w:r w:rsidRPr="008C2132">
        <w:rPr>
          <w:rFonts w:ascii="Arial" w:hAnsi="Arial" w:cs="Arial"/>
          <w:spacing w:val="-2"/>
        </w:rPr>
        <w:t xml:space="preserve"> </w:t>
      </w:r>
      <w:r w:rsidRPr="008C2132">
        <w:rPr>
          <w:rFonts w:ascii="Arial" w:hAnsi="Arial" w:cs="Arial"/>
        </w:rPr>
        <w:t>o</w:t>
      </w:r>
      <w:r w:rsidRPr="008C2132">
        <w:rPr>
          <w:rFonts w:ascii="Arial" w:hAnsi="Arial" w:cs="Arial"/>
          <w:spacing w:val="-1"/>
        </w:rPr>
        <w:t xml:space="preserve"> </w:t>
      </w:r>
      <w:r w:rsidRPr="008C2132">
        <w:rPr>
          <w:rFonts w:ascii="Arial" w:hAnsi="Arial" w:cs="Arial"/>
        </w:rPr>
        <w:t>piccola</w:t>
      </w:r>
      <w:r w:rsidRPr="008C2132">
        <w:rPr>
          <w:rFonts w:ascii="Arial" w:hAnsi="Arial" w:cs="Arial"/>
          <w:spacing w:val="-1"/>
        </w:rPr>
        <w:t xml:space="preserve"> </w:t>
      </w:r>
      <w:r w:rsidRPr="008C2132">
        <w:rPr>
          <w:rFonts w:ascii="Arial" w:hAnsi="Arial" w:cs="Arial"/>
        </w:rPr>
        <w:t>o</w:t>
      </w:r>
      <w:r w:rsidRPr="008C2132">
        <w:rPr>
          <w:rFonts w:ascii="Arial" w:hAnsi="Arial" w:cs="Arial"/>
          <w:spacing w:val="-2"/>
        </w:rPr>
        <w:t xml:space="preserve"> </w:t>
      </w:r>
      <w:r w:rsidRPr="008C2132">
        <w:rPr>
          <w:rFonts w:ascii="Arial" w:hAnsi="Arial" w:cs="Arial"/>
        </w:rPr>
        <w:t>media impresa</w:t>
      </w:r>
    </w:p>
    <w:p w14:paraId="29FCE7C1" w14:textId="77777777" w:rsidR="00B019B9" w:rsidRDefault="00B019B9" w:rsidP="00B019B9">
      <w:pPr>
        <w:pStyle w:val="Corpotesto"/>
        <w:ind w:right="3"/>
        <w:jc w:val="both"/>
        <w:rPr>
          <w:rFonts w:ascii="Arial" w:hAnsi="Arial" w:cs="Arial"/>
          <w:sz w:val="22"/>
          <w:szCs w:val="22"/>
        </w:rPr>
      </w:pPr>
    </w:p>
    <w:p w14:paraId="284DCB0C" w14:textId="46A7AF4D" w:rsidR="00212C9A" w:rsidRPr="008C2132" w:rsidRDefault="00212C9A" w:rsidP="00B019B9">
      <w:pPr>
        <w:pStyle w:val="Corpotesto"/>
        <w:ind w:right="3"/>
        <w:jc w:val="both"/>
        <w:rPr>
          <w:rFonts w:ascii="Arial" w:hAnsi="Arial" w:cs="Arial"/>
          <w:sz w:val="22"/>
          <w:szCs w:val="22"/>
        </w:rPr>
      </w:pPr>
      <w:r w:rsidRPr="008C2132">
        <w:rPr>
          <w:rFonts w:ascii="Arial" w:hAnsi="Arial" w:cs="Arial"/>
          <w:sz w:val="22"/>
          <w:szCs w:val="22"/>
        </w:rPr>
        <w:t>A</w:t>
      </w:r>
      <w:r w:rsidRPr="008C2132">
        <w:rPr>
          <w:rFonts w:ascii="Arial" w:hAnsi="Arial" w:cs="Arial"/>
          <w:spacing w:val="11"/>
          <w:sz w:val="22"/>
          <w:szCs w:val="22"/>
        </w:rPr>
        <w:t xml:space="preserve"> </w:t>
      </w:r>
      <w:r w:rsidRPr="008C2132">
        <w:rPr>
          <w:rFonts w:ascii="Arial" w:hAnsi="Arial" w:cs="Arial"/>
          <w:sz w:val="22"/>
          <w:szCs w:val="22"/>
        </w:rPr>
        <w:t>tal</w:t>
      </w:r>
      <w:r w:rsidRPr="008C2132">
        <w:rPr>
          <w:rFonts w:ascii="Arial" w:hAnsi="Arial" w:cs="Arial"/>
          <w:spacing w:val="12"/>
          <w:sz w:val="22"/>
          <w:szCs w:val="22"/>
        </w:rPr>
        <w:t xml:space="preserve"> </w:t>
      </w:r>
      <w:r w:rsidRPr="008C2132">
        <w:rPr>
          <w:rFonts w:ascii="Arial" w:hAnsi="Arial" w:cs="Arial"/>
          <w:sz w:val="22"/>
          <w:szCs w:val="22"/>
        </w:rPr>
        <w:t>fine,</w:t>
      </w:r>
      <w:r w:rsidRPr="008C2132">
        <w:rPr>
          <w:rFonts w:ascii="Arial" w:hAnsi="Arial" w:cs="Arial"/>
          <w:spacing w:val="11"/>
          <w:sz w:val="22"/>
          <w:szCs w:val="22"/>
        </w:rPr>
        <w:t xml:space="preserve"> </w:t>
      </w:r>
      <w:r w:rsidRPr="008C2132">
        <w:rPr>
          <w:rFonts w:ascii="Arial" w:hAnsi="Arial" w:cs="Arial"/>
          <w:sz w:val="22"/>
          <w:szCs w:val="22"/>
        </w:rPr>
        <w:t>consapevole</w:t>
      </w:r>
      <w:r w:rsidRPr="008C2132">
        <w:rPr>
          <w:rFonts w:ascii="Arial" w:hAnsi="Arial" w:cs="Arial"/>
          <w:spacing w:val="12"/>
          <w:sz w:val="22"/>
          <w:szCs w:val="22"/>
        </w:rPr>
        <w:t xml:space="preserve"> </w:t>
      </w:r>
      <w:r w:rsidRPr="008C2132">
        <w:rPr>
          <w:rFonts w:ascii="Arial" w:hAnsi="Arial" w:cs="Arial"/>
          <w:sz w:val="22"/>
          <w:szCs w:val="22"/>
        </w:rPr>
        <w:t>delle</w:t>
      </w:r>
      <w:r w:rsidRPr="008C2132">
        <w:rPr>
          <w:rFonts w:ascii="Arial" w:hAnsi="Arial" w:cs="Arial"/>
          <w:spacing w:val="12"/>
          <w:sz w:val="22"/>
          <w:szCs w:val="22"/>
        </w:rPr>
        <w:t xml:space="preserve"> </w:t>
      </w:r>
      <w:r w:rsidRPr="008C2132">
        <w:rPr>
          <w:rFonts w:ascii="Arial" w:hAnsi="Arial" w:cs="Arial"/>
          <w:sz w:val="22"/>
          <w:szCs w:val="22"/>
        </w:rPr>
        <w:t>conseguenze</w:t>
      </w:r>
      <w:r w:rsidRPr="008C2132">
        <w:rPr>
          <w:rFonts w:ascii="Arial" w:hAnsi="Arial" w:cs="Arial"/>
          <w:spacing w:val="11"/>
          <w:sz w:val="22"/>
          <w:szCs w:val="22"/>
        </w:rPr>
        <w:t xml:space="preserve"> </w:t>
      </w:r>
      <w:r w:rsidRPr="008C2132">
        <w:rPr>
          <w:rFonts w:ascii="Arial" w:hAnsi="Arial" w:cs="Arial"/>
          <w:sz w:val="22"/>
          <w:szCs w:val="22"/>
        </w:rPr>
        <w:t>che</w:t>
      </w:r>
      <w:r w:rsidRPr="008C2132">
        <w:rPr>
          <w:rFonts w:ascii="Arial" w:hAnsi="Arial" w:cs="Arial"/>
          <w:spacing w:val="12"/>
          <w:sz w:val="22"/>
          <w:szCs w:val="22"/>
        </w:rPr>
        <w:t xml:space="preserve"> </w:t>
      </w:r>
      <w:r w:rsidRPr="008C2132">
        <w:rPr>
          <w:rFonts w:ascii="Arial" w:hAnsi="Arial" w:cs="Arial"/>
          <w:sz w:val="22"/>
          <w:szCs w:val="22"/>
        </w:rPr>
        <w:t>possono</w:t>
      </w:r>
      <w:r w:rsidRPr="008C2132">
        <w:rPr>
          <w:rFonts w:ascii="Arial" w:hAnsi="Arial" w:cs="Arial"/>
          <w:spacing w:val="13"/>
          <w:sz w:val="22"/>
          <w:szCs w:val="22"/>
        </w:rPr>
        <w:t xml:space="preserve"> </w:t>
      </w:r>
      <w:r w:rsidRPr="008C2132">
        <w:rPr>
          <w:rFonts w:ascii="Arial" w:hAnsi="Arial" w:cs="Arial"/>
          <w:sz w:val="22"/>
          <w:szCs w:val="22"/>
        </w:rPr>
        <w:t>derivare</w:t>
      </w:r>
      <w:r w:rsidRPr="008C2132">
        <w:rPr>
          <w:rFonts w:ascii="Arial" w:hAnsi="Arial" w:cs="Arial"/>
          <w:spacing w:val="12"/>
          <w:sz w:val="22"/>
          <w:szCs w:val="22"/>
        </w:rPr>
        <w:t xml:space="preserve"> </w:t>
      </w:r>
      <w:r w:rsidRPr="008C2132">
        <w:rPr>
          <w:rFonts w:ascii="Arial" w:hAnsi="Arial" w:cs="Arial"/>
          <w:sz w:val="22"/>
          <w:szCs w:val="22"/>
        </w:rPr>
        <w:t>nel</w:t>
      </w:r>
      <w:r w:rsidRPr="008C2132">
        <w:rPr>
          <w:rFonts w:ascii="Arial" w:hAnsi="Arial" w:cs="Arial"/>
          <w:spacing w:val="11"/>
          <w:sz w:val="22"/>
          <w:szCs w:val="22"/>
        </w:rPr>
        <w:t xml:space="preserve"> </w:t>
      </w:r>
      <w:r w:rsidRPr="008C2132">
        <w:rPr>
          <w:rFonts w:ascii="Arial" w:hAnsi="Arial" w:cs="Arial"/>
          <w:sz w:val="22"/>
          <w:szCs w:val="22"/>
        </w:rPr>
        <w:t>caso</w:t>
      </w:r>
      <w:r w:rsidRPr="008C2132">
        <w:rPr>
          <w:rFonts w:ascii="Arial" w:hAnsi="Arial" w:cs="Arial"/>
          <w:spacing w:val="12"/>
          <w:sz w:val="22"/>
          <w:szCs w:val="22"/>
        </w:rPr>
        <w:t xml:space="preserve"> </w:t>
      </w:r>
      <w:r w:rsidRPr="008C2132">
        <w:rPr>
          <w:rFonts w:ascii="Arial" w:hAnsi="Arial" w:cs="Arial"/>
          <w:sz w:val="22"/>
          <w:szCs w:val="22"/>
        </w:rPr>
        <w:t>di</w:t>
      </w:r>
      <w:r w:rsidRPr="008C2132">
        <w:rPr>
          <w:rFonts w:ascii="Arial" w:hAnsi="Arial" w:cs="Arial"/>
          <w:spacing w:val="12"/>
          <w:sz w:val="22"/>
          <w:szCs w:val="22"/>
        </w:rPr>
        <w:t xml:space="preserve"> </w:t>
      </w:r>
      <w:r w:rsidRPr="008C2132">
        <w:rPr>
          <w:rFonts w:ascii="Arial" w:hAnsi="Arial" w:cs="Arial"/>
          <w:sz w:val="22"/>
          <w:szCs w:val="22"/>
        </w:rPr>
        <w:t>dichiarazioni</w:t>
      </w:r>
      <w:r w:rsidRPr="008C2132">
        <w:rPr>
          <w:rFonts w:ascii="Arial" w:hAnsi="Arial" w:cs="Arial"/>
          <w:spacing w:val="12"/>
          <w:sz w:val="22"/>
          <w:szCs w:val="22"/>
        </w:rPr>
        <w:t xml:space="preserve"> </w:t>
      </w:r>
      <w:r w:rsidRPr="008C2132">
        <w:rPr>
          <w:rFonts w:ascii="Arial" w:hAnsi="Arial" w:cs="Arial"/>
          <w:sz w:val="22"/>
          <w:szCs w:val="22"/>
        </w:rPr>
        <w:t>mendaci</w:t>
      </w:r>
      <w:r w:rsidRPr="008C2132">
        <w:rPr>
          <w:rFonts w:ascii="Arial" w:hAnsi="Arial" w:cs="Arial"/>
          <w:spacing w:val="12"/>
          <w:sz w:val="22"/>
          <w:szCs w:val="22"/>
        </w:rPr>
        <w:t xml:space="preserve"> </w:t>
      </w:r>
      <w:r w:rsidRPr="008C2132">
        <w:rPr>
          <w:rFonts w:ascii="Arial" w:hAnsi="Arial" w:cs="Arial"/>
          <w:sz w:val="22"/>
          <w:szCs w:val="22"/>
        </w:rPr>
        <w:t>e</w:t>
      </w:r>
      <w:r w:rsidRPr="008C2132">
        <w:rPr>
          <w:rFonts w:ascii="Arial" w:hAnsi="Arial" w:cs="Arial"/>
          <w:spacing w:val="12"/>
          <w:sz w:val="22"/>
          <w:szCs w:val="22"/>
        </w:rPr>
        <w:t xml:space="preserve"> </w:t>
      </w:r>
      <w:r w:rsidRPr="008C2132">
        <w:rPr>
          <w:rFonts w:ascii="Arial" w:hAnsi="Arial" w:cs="Arial"/>
          <w:sz w:val="22"/>
          <w:szCs w:val="22"/>
        </w:rPr>
        <w:t>falsità</w:t>
      </w:r>
      <w:r w:rsidRPr="008C2132">
        <w:rPr>
          <w:rFonts w:ascii="Arial" w:hAnsi="Arial" w:cs="Arial"/>
          <w:spacing w:val="-53"/>
          <w:sz w:val="22"/>
          <w:szCs w:val="22"/>
        </w:rPr>
        <w:t xml:space="preserve"> </w:t>
      </w:r>
      <w:r w:rsidRPr="008C2132">
        <w:rPr>
          <w:rFonts w:ascii="Arial" w:hAnsi="Arial" w:cs="Arial"/>
          <w:sz w:val="22"/>
          <w:szCs w:val="22"/>
        </w:rPr>
        <w:t>in atti ai sensi di quanto previsto dall'articolo 76 del D.P.R. 28 dicembre 2000, n. 445, a titolo sostitutivo delle</w:t>
      </w:r>
      <w:r w:rsidRPr="008C2132">
        <w:rPr>
          <w:rFonts w:ascii="Arial" w:hAnsi="Arial" w:cs="Arial"/>
          <w:spacing w:val="1"/>
          <w:sz w:val="22"/>
          <w:szCs w:val="22"/>
        </w:rPr>
        <w:t xml:space="preserve"> </w:t>
      </w:r>
      <w:r w:rsidRPr="008C2132">
        <w:rPr>
          <w:rFonts w:ascii="Arial" w:hAnsi="Arial" w:cs="Arial"/>
          <w:sz w:val="22"/>
          <w:szCs w:val="22"/>
        </w:rPr>
        <w:t>relative certificazioni e/o a titolo sostitutivo dell’atto di notorietà, presa visione dell’informativa sul trattamento</w:t>
      </w:r>
      <w:r w:rsidRPr="008C2132">
        <w:rPr>
          <w:rFonts w:ascii="Arial" w:hAnsi="Arial" w:cs="Arial"/>
          <w:spacing w:val="1"/>
          <w:sz w:val="22"/>
          <w:szCs w:val="22"/>
        </w:rPr>
        <w:t xml:space="preserve"> </w:t>
      </w:r>
      <w:r w:rsidRPr="008C2132">
        <w:rPr>
          <w:rFonts w:ascii="Arial" w:hAnsi="Arial" w:cs="Arial"/>
          <w:sz w:val="22"/>
          <w:szCs w:val="22"/>
        </w:rPr>
        <w:t>dei dati</w:t>
      </w:r>
      <w:r w:rsidRPr="008C2132">
        <w:rPr>
          <w:rFonts w:ascii="Arial" w:hAnsi="Arial" w:cs="Arial"/>
          <w:spacing w:val="-1"/>
          <w:sz w:val="22"/>
          <w:szCs w:val="22"/>
        </w:rPr>
        <w:t xml:space="preserve"> </w:t>
      </w:r>
      <w:r w:rsidRPr="008C2132">
        <w:rPr>
          <w:rFonts w:ascii="Arial" w:hAnsi="Arial" w:cs="Arial"/>
          <w:sz w:val="22"/>
          <w:szCs w:val="22"/>
        </w:rPr>
        <w:t>personali</w:t>
      </w:r>
    </w:p>
    <w:p w14:paraId="2F90C22A" w14:textId="77777777" w:rsidR="00B019B9" w:rsidRDefault="00B019B9" w:rsidP="00B019B9">
      <w:pPr>
        <w:pStyle w:val="Corpotesto"/>
        <w:ind w:right="49"/>
        <w:jc w:val="center"/>
        <w:rPr>
          <w:rFonts w:ascii="Arial" w:hAnsi="Arial" w:cs="Arial"/>
          <w:b/>
          <w:bCs/>
          <w:sz w:val="22"/>
          <w:szCs w:val="22"/>
        </w:rPr>
      </w:pPr>
    </w:p>
    <w:p w14:paraId="4B73437B" w14:textId="6653953A" w:rsidR="00212C9A" w:rsidRPr="008C2132" w:rsidRDefault="00212C9A" w:rsidP="00B019B9">
      <w:pPr>
        <w:pStyle w:val="Corpotesto"/>
        <w:ind w:right="49"/>
        <w:jc w:val="center"/>
        <w:rPr>
          <w:rFonts w:ascii="Arial" w:hAnsi="Arial" w:cs="Arial"/>
          <w:b/>
          <w:bCs/>
          <w:sz w:val="22"/>
          <w:szCs w:val="22"/>
        </w:rPr>
      </w:pPr>
      <w:r w:rsidRPr="008C2132">
        <w:rPr>
          <w:rFonts w:ascii="Arial" w:hAnsi="Arial" w:cs="Arial"/>
          <w:b/>
          <w:bCs/>
          <w:sz w:val="22"/>
          <w:szCs w:val="22"/>
        </w:rPr>
        <w:t>Dichiara</w:t>
      </w:r>
    </w:p>
    <w:p w14:paraId="1C3A4E51"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bookmarkStart w:id="0" w:name="_Hlk193446151"/>
      <w:r w:rsidRPr="00E47BEE">
        <w:rPr>
          <w:rFonts w:ascii="Arial" w:eastAsia="Calibri" w:hAnsi="Arial" w:cs="Arial"/>
        </w:rPr>
        <w:t>di aver preso esatta cognizione della natura dell’appalto (accordo quadro) e di tutte le circostanze generali e particolari che possono influire sulla sua esecuzione;</w:t>
      </w:r>
    </w:p>
    <w:p w14:paraId="03DB47CE"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eastAsia="Calibri" w:hAnsi="Arial" w:cs="Arial"/>
        </w:rPr>
        <w:t xml:space="preserve">di avere effettuato uno studio approfondito della documentazione di gara, di ritenerla adeguata e </w:t>
      </w:r>
      <w:r w:rsidRPr="00E47BEE">
        <w:rPr>
          <w:rFonts w:ascii="Arial" w:eastAsia="Calibri" w:hAnsi="Arial" w:cs="Arial"/>
        </w:rPr>
        <w:lastRenderedPageBreak/>
        <w:t xml:space="preserve">realizzabile per il prezzo corrispondente all’offerta presentata; </w:t>
      </w:r>
    </w:p>
    <w:p w14:paraId="0E5E5D2A" w14:textId="77777777" w:rsidR="00BA5EC5" w:rsidRPr="00E47BEE" w:rsidRDefault="00BA5EC5" w:rsidP="00BA5EC5">
      <w:pPr>
        <w:numPr>
          <w:ilvl w:val="0"/>
          <w:numId w:val="18"/>
        </w:numPr>
        <w:autoSpaceDE/>
        <w:autoSpaceDN/>
        <w:ind w:left="284" w:hanging="284"/>
        <w:contextualSpacing/>
        <w:jc w:val="both"/>
        <w:rPr>
          <w:rFonts w:ascii="Arial" w:hAnsi="Arial" w:cs="Arial"/>
        </w:rPr>
      </w:pPr>
      <w:r w:rsidRPr="00E47BEE">
        <w:rPr>
          <w:rFonts w:ascii="Arial" w:eastAsia="Calibri" w:hAnsi="Arial" w:cs="Arial"/>
        </w:rPr>
        <w:t xml:space="preserve">di accettare tutte le norme e condizioni contenute nel bando e nel disciplinare di gara, nei suoi allegati, nel capitolato speciale d’appalto, nell’Intesa per la Legalità e Trasparenza e in tutti gli elaborati di gara e progettuali, nessuno escluso, e comunque, tutte le disposizioni che concernono la fase esecutiva del contratto e </w:t>
      </w:r>
      <w:r w:rsidRPr="00E47BEE">
        <w:rPr>
          <w:rFonts w:ascii="Arial" w:hAnsi="Arial" w:cs="Arial"/>
        </w:rPr>
        <w:t>che regolano il presente accordo quadro, i contratti applicativi e le forniture, per quanto attiene alla loro perfetta esecuzione;</w:t>
      </w:r>
    </w:p>
    <w:p w14:paraId="5528D7FE"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eastAsia="Calibri" w:hAnsi="Arial" w:cs="Arial"/>
        </w:rPr>
        <w:t>di aver preso esatta cognizione delle condizioni contrattuali, nonché di ogni altra, che possa aver influito o che possa influire sulla determinazione degli sconti offerti e sull’esecuzione dell’appalto, anche a fronte di eventuali maggiorazioni di costi che dovessero intervenire per lievitazione dei prezzi durante l’esecuzione e di accertarle senza riserva alcuna, rinunciando sin d’ora a qualsiasi azione o eccezione in merito, avendo tenuto conto di tutto ciò nella determinazione dei prezzi offerti - che si ritengono nel loro complesso remunerativi - e dei modi e tempi di esecuzione delle forniture, dopo aver verificato la disponibilità del personale necessario, nonché della disponibilità di mezzi ed attrezzature adeguate;</w:t>
      </w:r>
    </w:p>
    <w:p w14:paraId="1AF30CE8"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eastAsia="Calibri" w:hAnsi="Arial" w:cs="Arial"/>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p>
    <w:p w14:paraId="7942EDC1" w14:textId="77777777" w:rsidR="00BA5EC5" w:rsidRPr="00E47BEE" w:rsidRDefault="00BA5EC5" w:rsidP="00BA5EC5">
      <w:pPr>
        <w:numPr>
          <w:ilvl w:val="0"/>
          <w:numId w:val="18"/>
        </w:numPr>
        <w:autoSpaceDE/>
        <w:autoSpaceDN/>
        <w:ind w:left="284" w:hanging="284"/>
        <w:contextualSpacing/>
        <w:jc w:val="both"/>
        <w:rPr>
          <w:rFonts w:ascii="Arial" w:hAnsi="Arial" w:cs="Arial"/>
        </w:rPr>
      </w:pPr>
      <w:r w:rsidRPr="00E47BEE">
        <w:rPr>
          <w:rFonts w:ascii="Arial" w:hAnsi="Arial" w:cs="Arial"/>
        </w:rPr>
        <w:t>di accettare senza alcuna riserva che non avrà nulla a pretendere in relazione al presente accordo quadro, fino a che Consorzio Spa non affiderà i contratti applicativi;</w:t>
      </w:r>
    </w:p>
    <w:p w14:paraId="17A7FE46" w14:textId="77777777" w:rsidR="00BA5EC5" w:rsidRPr="00E47BEE" w:rsidRDefault="00BA5EC5" w:rsidP="00BA5EC5">
      <w:pPr>
        <w:numPr>
          <w:ilvl w:val="0"/>
          <w:numId w:val="18"/>
        </w:numPr>
        <w:autoSpaceDE/>
        <w:autoSpaceDN/>
        <w:ind w:left="284" w:hanging="284"/>
        <w:contextualSpacing/>
        <w:jc w:val="both"/>
        <w:rPr>
          <w:rFonts w:ascii="Arial" w:hAnsi="Arial" w:cs="Arial"/>
        </w:rPr>
      </w:pPr>
      <w:r w:rsidRPr="00E47BEE">
        <w:rPr>
          <w:rFonts w:ascii="Arial" w:hAnsi="Arial" w:cs="Arial"/>
        </w:rPr>
        <w:t>di accettare che, trattandosi di accordo quadro, Consorzio Spa non è vincolato in nessun modo all’esaurimento dell’importo contrattuale presunto, così come non è da ritenersi vincolato in alcun modo al raggiungimento di un importo minimo dell’accordo quadro stesso o dei contratti applicativi, essendo l’importo dell’accordo quadro meramente presunto, in considerazione dell’indeterminatezza delle prestazioni da svolgere e che, pertanto, di non vantare diritto alcuno né indennizzi o compensi di sorta;</w:t>
      </w:r>
    </w:p>
    <w:p w14:paraId="22D29255"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hAnsi="Arial" w:cs="Arial"/>
        </w:rPr>
        <w:t xml:space="preserve">che trattandosi di un accordo quadro, Consorzio Spa non è vincolato in nessun modo riguardo la continuità delle forniture da eseguire, in considerazione dell’indeterminatezza delle prestazioni da svolgere; </w:t>
      </w:r>
    </w:p>
    <w:p w14:paraId="034484A0" w14:textId="77777777" w:rsidR="00BA5EC5" w:rsidRPr="00E47BEE" w:rsidRDefault="00BA5EC5" w:rsidP="00BA5EC5">
      <w:pPr>
        <w:numPr>
          <w:ilvl w:val="0"/>
          <w:numId w:val="18"/>
        </w:numPr>
        <w:autoSpaceDE/>
        <w:autoSpaceDN/>
        <w:ind w:left="284" w:hanging="284"/>
        <w:contextualSpacing/>
        <w:jc w:val="both"/>
        <w:rPr>
          <w:rFonts w:ascii="Arial" w:hAnsi="Arial" w:cs="Arial"/>
        </w:rPr>
      </w:pPr>
      <w:r w:rsidRPr="00E47BEE">
        <w:rPr>
          <w:rFonts w:ascii="Arial" w:hAnsi="Arial" w:cs="Arial"/>
        </w:rPr>
        <w:t>di impegnarsi ad assicurare le forniture che successivamente e progressivamente saranno richieste da Consorzio Spa entro il periodo di validità e il limite di spesa del presente accordo quadro, nei tempi previsti da ogni singolo Contratto applicativo/Ordine di Lavoro, nonché secondo le tempistiche previste nei casi di interventi;</w:t>
      </w:r>
    </w:p>
    <w:p w14:paraId="76A09503" w14:textId="77777777"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eastAsia="Calibri" w:hAnsi="Arial" w:cs="Arial"/>
        </w:rPr>
        <w:t xml:space="preserve">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applicabili al presente appalto, nonché le regole interne di Consorzio Spa relative in particolare alla gestione dei rifiuti, alla rumorosità prodotta nell’esecuzione del servizio e ad ogni altro principio di tutela ambientale contenuto nella Dichiarazione Ambientale di Consorzio Spa, disponibile sul sito informatico consortile; </w:t>
      </w:r>
    </w:p>
    <w:p w14:paraId="0981785A" w14:textId="39616110" w:rsidR="00BA5EC5" w:rsidRPr="00E47BEE" w:rsidRDefault="00BA5EC5" w:rsidP="00BA5EC5">
      <w:pPr>
        <w:numPr>
          <w:ilvl w:val="0"/>
          <w:numId w:val="18"/>
        </w:numPr>
        <w:autoSpaceDE/>
        <w:autoSpaceDN/>
        <w:ind w:left="284" w:hanging="284"/>
        <w:contextualSpacing/>
        <w:jc w:val="both"/>
        <w:rPr>
          <w:rFonts w:ascii="Arial" w:eastAsia="Calibri" w:hAnsi="Arial" w:cs="Arial"/>
        </w:rPr>
      </w:pPr>
      <w:r w:rsidRPr="00E47BEE">
        <w:rPr>
          <w:rFonts w:ascii="Arial" w:eastAsia="Calibri" w:hAnsi="Arial" w:cs="Arial"/>
        </w:rPr>
        <w:t xml:space="preserve">di accettare che i singoli sconti offerti resteranno fissi ed invariabili per tutta la durata del contratto di accordo quadro e saranno applicati ai listini in vigore alla data di acquisto della merce, secondo quanto previsto al punto 3.2 del disciplinare </w:t>
      </w:r>
      <w:r>
        <w:rPr>
          <w:rFonts w:ascii="Arial" w:eastAsia="Calibri" w:hAnsi="Arial" w:cs="Arial"/>
        </w:rPr>
        <w:t xml:space="preserve">di gara </w:t>
      </w:r>
      <w:r w:rsidRPr="00E47BEE">
        <w:rPr>
          <w:rFonts w:ascii="Arial" w:eastAsia="Calibri" w:hAnsi="Arial" w:cs="Arial"/>
        </w:rPr>
        <w:t>e all’art. 10 del CSA;</w:t>
      </w:r>
    </w:p>
    <w:p w14:paraId="127934AB" w14:textId="77777777" w:rsidR="00BA5EC5" w:rsidRDefault="00BA5EC5" w:rsidP="00DF018A">
      <w:pPr>
        <w:numPr>
          <w:ilvl w:val="0"/>
          <w:numId w:val="18"/>
        </w:numPr>
        <w:autoSpaceDE/>
        <w:autoSpaceDN/>
        <w:ind w:left="284" w:hanging="284"/>
        <w:contextualSpacing/>
        <w:jc w:val="both"/>
        <w:rPr>
          <w:rFonts w:ascii="Arial" w:eastAsia="Calibri" w:hAnsi="Arial" w:cs="Arial"/>
        </w:rPr>
      </w:pPr>
      <w:r w:rsidRPr="00BA5EC5">
        <w:rPr>
          <w:rFonts w:ascii="Arial" w:eastAsia="Calibri" w:hAnsi="Arial" w:cs="Arial"/>
        </w:rPr>
        <w:t>di avere correttamente adempiuto, all’interno della propria azienda, agli obblighi di sicurezza previsti dalla normativa vigente;</w:t>
      </w:r>
    </w:p>
    <w:p w14:paraId="77E77800" w14:textId="0ABCE066" w:rsidR="00F033F4" w:rsidRPr="00095216" w:rsidRDefault="00BA5EC5" w:rsidP="00BA5EC5">
      <w:pPr>
        <w:numPr>
          <w:ilvl w:val="0"/>
          <w:numId w:val="18"/>
        </w:numPr>
        <w:autoSpaceDE/>
        <w:autoSpaceDN/>
        <w:ind w:left="284" w:hanging="284"/>
        <w:contextualSpacing/>
        <w:jc w:val="both"/>
      </w:pPr>
      <w:r w:rsidRPr="00BA5EC5">
        <w:rPr>
          <w:rFonts w:ascii="Arial" w:eastAsia="Calibri" w:hAnsi="Arial" w:cs="Arial"/>
        </w:rPr>
        <w:t>di accettare le condizioni di esecuzione e quindi di impegnarsi a mettere a disposizione per tutta la durata dell’accordo quadro almeno un punto vendita, come meglio indicato al punto 9 del disciplinare</w:t>
      </w:r>
      <w:r>
        <w:rPr>
          <w:rFonts w:ascii="Arial" w:eastAsia="Calibri" w:hAnsi="Arial" w:cs="Arial"/>
        </w:rPr>
        <w:t xml:space="preserve"> di gara e all’art. 6 del CSA.</w:t>
      </w:r>
    </w:p>
    <w:bookmarkEnd w:id="0"/>
    <w:p w14:paraId="33A010FD" w14:textId="0D569449" w:rsidR="00477E38" w:rsidRPr="008C2132" w:rsidRDefault="00215793" w:rsidP="00FB2A9C">
      <w:pPr>
        <w:ind w:left="6807"/>
        <w:rPr>
          <w:rFonts w:ascii="Arial" w:hAnsi="Arial" w:cs="Arial"/>
        </w:rPr>
      </w:pPr>
      <w:r w:rsidRPr="008C2132">
        <w:rPr>
          <w:rFonts w:ascii="Arial" w:hAnsi="Arial" w:cs="Arial"/>
        </w:rPr>
        <w:t>IL</w:t>
      </w:r>
      <w:r w:rsidRPr="008C2132">
        <w:rPr>
          <w:rFonts w:ascii="Arial" w:hAnsi="Arial" w:cs="Arial"/>
          <w:spacing w:val="-2"/>
        </w:rPr>
        <w:t xml:space="preserve"> </w:t>
      </w:r>
      <w:r w:rsidRPr="008C2132">
        <w:rPr>
          <w:rFonts w:ascii="Arial" w:hAnsi="Arial" w:cs="Arial"/>
        </w:rPr>
        <w:t>DICHIARANTE</w:t>
      </w:r>
      <w:r w:rsidRPr="008C2132">
        <w:rPr>
          <w:rFonts w:ascii="Arial" w:hAnsi="Arial" w:cs="Arial"/>
          <w:spacing w:val="-1"/>
        </w:rPr>
        <w:t xml:space="preserve"> </w:t>
      </w:r>
      <w:r w:rsidRPr="00E5452B">
        <w:rPr>
          <w:rFonts w:ascii="Arial" w:hAnsi="Arial" w:cs="Arial"/>
          <w:position w:val="11"/>
          <w:sz w:val="16"/>
          <w:szCs w:val="16"/>
        </w:rPr>
        <w:t>1</w:t>
      </w:r>
    </w:p>
    <w:p w14:paraId="21140272" w14:textId="37B1CA72" w:rsidR="00DF018A" w:rsidRPr="00C458F9" w:rsidRDefault="00215793" w:rsidP="00DF018A">
      <w:pPr>
        <w:pStyle w:val="Paragrafoelenco"/>
        <w:suppressAutoHyphens/>
        <w:spacing w:before="121" w:line="276" w:lineRule="auto"/>
        <w:ind w:left="502" w:right="3" w:hanging="360"/>
        <w:jc w:val="both"/>
        <w:rPr>
          <w:rFonts w:ascii="Arial" w:hAnsi="Arial" w:cs="Arial"/>
        </w:rPr>
      </w:pPr>
      <w:r w:rsidRPr="00DF018A">
        <w:rPr>
          <w:rFonts w:ascii="Arial" w:hAnsi="Arial" w:cs="Arial"/>
          <w:sz w:val="16"/>
          <w:szCs w:val="16"/>
        </w:rPr>
        <w:t>La sottoscrizione deve avvenire in forma digitale. Nel caso le dichiarazioni siano sottoscritte da un procuratore generale o speciale,</w:t>
      </w:r>
      <w:r w:rsidRPr="00DF018A">
        <w:rPr>
          <w:rFonts w:ascii="Arial" w:hAnsi="Arial" w:cs="Arial"/>
          <w:spacing w:val="1"/>
          <w:sz w:val="16"/>
          <w:szCs w:val="16"/>
        </w:rPr>
        <w:t xml:space="preserve"> </w:t>
      </w:r>
      <w:r w:rsidRPr="00DF018A">
        <w:rPr>
          <w:rFonts w:ascii="Arial" w:hAnsi="Arial" w:cs="Arial"/>
          <w:sz w:val="16"/>
          <w:szCs w:val="16"/>
        </w:rPr>
        <w:t>lo stesso deve dichiarare nell’istanza tale sua qualità, allegando il documento comprovante, in originale digitale o in copia conforme</w:t>
      </w:r>
      <w:r w:rsidRPr="00DF018A">
        <w:rPr>
          <w:rFonts w:ascii="Arial" w:hAnsi="Arial" w:cs="Arial"/>
          <w:spacing w:val="1"/>
          <w:sz w:val="16"/>
          <w:szCs w:val="16"/>
        </w:rPr>
        <w:t xml:space="preserve"> </w:t>
      </w:r>
      <w:r w:rsidRPr="00DF018A">
        <w:rPr>
          <w:rFonts w:ascii="Arial" w:hAnsi="Arial" w:cs="Arial"/>
          <w:sz w:val="16"/>
          <w:szCs w:val="16"/>
        </w:rPr>
        <w:t>all’originale</w:t>
      </w:r>
      <w:r w:rsidRPr="00DF018A">
        <w:rPr>
          <w:rFonts w:ascii="Arial" w:hAnsi="Arial" w:cs="Arial"/>
          <w:spacing w:val="-2"/>
          <w:sz w:val="16"/>
          <w:szCs w:val="16"/>
        </w:rPr>
        <w:t xml:space="preserve"> </w:t>
      </w:r>
      <w:r w:rsidRPr="00DF018A">
        <w:rPr>
          <w:rFonts w:ascii="Arial" w:hAnsi="Arial" w:cs="Arial"/>
          <w:sz w:val="16"/>
          <w:szCs w:val="16"/>
        </w:rPr>
        <w:t>firmata</w:t>
      </w:r>
      <w:r w:rsidRPr="00DF018A">
        <w:rPr>
          <w:rFonts w:ascii="Arial" w:hAnsi="Arial" w:cs="Arial"/>
          <w:spacing w:val="-1"/>
          <w:sz w:val="16"/>
          <w:szCs w:val="16"/>
        </w:rPr>
        <w:t xml:space="preserve"> </w:t>
      </w:r>
      <w:r w:rsidRPr="00DF018A">
        <w:rPr>
          <w:rFonts w:ascii="Arial" w:hAnsi="Arial" w:cs="Arial"/>
          <w:sz w:val="16"/>
          <w:szCs w:val="16"/>
        </w:rPr>
        <w:t>digitalmente</w:t>
      </w:r>
      <w:r w:rsidRPr="00DF018A">
        <w:rPr>
          <w:rFonts w:ascii="Arial" w:hAnsi="Arial" w:cs="Arial"/>
        </w:rPr>
        <w:t>.</w:t>
      </w:r>
      <w:bookmarkStart w:id="1" w:name="_Hlk198816707"/>
    </w:p>
    <w:bookmarkEnd w:id="1"/>
    <w:p w14:paraId="68D7D4D5" w14:textId="77777777" w:rsidR="00DF018A" w:rsidRPr="00DF018A" w:rsidRDefault="00DF018A" w:rsidP="00DF018A">
      <w:pPr>
        <w:spacing w:before="121" w:line="276" w:lineRule="auto"/>
        <w:ind w:right="3"/>
        <w:jc w:val="both"/>
        <w:rPr>
          <w:rFonts w:ascii="Arial" w:hAnsi="Arial" w:cs="Arial"/>
        </w:rPr>
      </w:pPr>
    </w:p>
    <w:sectPr w:rsidR="00DF018A" w:rsidRPr="00DF018A" w:rsidSect="003D0CD0">
      <w:headerReference w:type="default" r:id="rId8"/>
      <w:footerReference w:type="default" r:id="rId9"/>
      <w:pgSz w:w="11910" w:h="16840"/>
      <w:pgMar w:top="1701" w:right="1134" w:bottom="1418" w:left="1134" w:header="851" w:footer="1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A3CE5" w14:textId="77777777" w:rsidR="0099581F" w:rsidRDefault="0099581F">
      <w:r>
        <w:separator/>
      </w:r>
    </w:p>
  </w:endnote>
  <w:endnote w:type="continuationSeparator" w:id="0">
    <w:p w14:paraId="1E6B6873" w14:textId="77777777" w:rsidR="0099581F" w:rsidRDefault="00995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1B8C" w14:textId="753DE88E" w:rsidR="00477E38" w:rsidRDefault="00215793">
    <w:pPr>
      <w:pStyle w:val="Corpotesto"/>
      <w:spacing w:line="14" w:lineRule="auto"/>
    </w:pPr>
    <w:r>
      <w:rPr>
        <w:noProof/>
      </w:rPr>
      <mc:AlternateContent>
        <mc:Choice Requires="wps">
          <w:drawing>
            <wp:anchor distT="0" distB="0" distL="114300" distR="114300" simplePos="0" relativeHeight="487075328" behindDoc="1" locked="0" layoutInCell="1" allowOverlap="1" wp14:anchorId="38B57013" wp14:editId="630F79C2">
              <wp:simplePos x="0" y="0"/>
              <wp:positionH relativeFrom="page">
                <wp:posOffset>5080000</wp:posOffset>
              </wp:positionH>
              <wp:positionV relativeFrom="page">
                <wp:posOffset>9867265</wp:posOffset>
              </wp:positionV>
              <wp:extent cx="48895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75A59" w14:textId="77777777" w:rsidR="00477E38" w:rsidRDefault="00215793">
                          <w:pPr>
                            <w:pStyle w:val="Corpotesto"/>
                            <w:spacing w:before="14"/>
                            <w:ind w:left="20"/>
                          </w:pPr>
                          <w:r>
                            <w:t>Pag.</w:t>
                          </w:r>
                          <w:r>
                            <w:rPr>
                              <w:spacing w:val="-1"/>
                            </w:rPr>
                            <w:t xml:space="preserve"> </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B57013" id="_x0000_t202" coordsize="21600,21600" o:spt="202" path="m,l,21600r21600,l21600,xe">
              <v:stroke joinstyle="miter"/>
              <v:path gradientshapeok="t" o:connecttype="rect"/>
            </v:shapetype>
            <v:shape id="Text Box 1" o:spid="_x0000_s1026" type="#_x0000_t202" style="position:absolute;margin-left:400pt;margin-top:776.95pt;width:38.5pt;height:13.2pt;z-index:-1624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uL1QEAAJADAAAOAAAAZHJzL2Uyb0RvYy54bWysU1Fv0zAQfkfiP1h+p2mnUUrUdBqbhpAG&#10;Qxr7ARfHSSwSnzm7Tcqv5+w0HbA3xIt1uTt//r7vLturse/EQZM3aAu5Wiyl0FZhZWxTyKdvd282&#10;UvgAtoIOrS7kUXt5tXv9aju4XF9gi12lSTCI9fngCtmG4PIs86rVPfgFOm25WCP1EPiTmqwiGBi9&#10;77KL5XKdDUiVI1Tae87eTkW5S/h1rVV4qGuvg+gKydxCOimdZTyz3RbyhsC1Rp1owD+w6MFYfvQM&#10;dQsBxJ7MC6jeKEKPdVgo7DOsa6N00sBqVsu/1Dy24HTSwuZ4d7bJ/z9Y9eXw6L6SCOMHHHmASYR3&#10;96i+e2HxpgXb6GsiHFoNFT+8ipZlg/P56Wq02uc+gpTDZ6x4yLAPmIDGmvroCusUjM4DOJ5N12MQ&#10;ipOXm837t1xRXFqt360v01AyyOfLjnz4qLEXMSgk8UwTOBzufYhkIJ9b4lsW70zXpbl29o8EN8ZM&#10;Ih/5TszDWI7cHUWUWB1ZBuG0JrzWHLRIP6UYeEUK6X/sgbQU3SfLVsR9mgOag3IOwCq+WsggxRTe&#10;hGnv9o5M0zLyZLbFa7arNknKM4sTTx57Unha0bhXv3+nrucfafcLAAD//wMAUEsDBBQABgAIAAAA&#10;IQB/v0Ca4QAAAA0BAAAPAAAAZHJzL2Rvd25yZXYueG1sTI/BTsMwEETvSPyDtUjcqA1V2zTEqSoE&#10;JyREGg4cnXibRI3XIXbb8PdsT+W4M6PZN9lmcr044Rg6TxoeZwoEUu1tR42Gr/LtIQERoiFrek+o&#10;4RcDbPLbm8yk1p+pwNMuNoJLKKRGQxvjkEoZ6hadCTM/ILG396Mzkc+xkXY0Zy53vXxSaimd6Yg/&#10;tGbAlxbrw+7oNGy/qXjtfj6qz2JfdGW5VvS+PGh9fzdtn0FEnOI1DBd8RoecmSp/JBtEryFRirdE&#10;NhaL+RoER5LViqXqIiVqDjLP5P8V+R8AAAD//wMAUEsBAi0AFAAGAAgAAAAhALaDOJL+AAAA4QEA&#10;ABMAAAAAAAAAAAAAAAAAAAAAAFtDb250ZW50X1R5cGVzXS54bWxQSwECLQAUAAYACAAAACEAOP0h&#10;/9YAAACUAQAACwAAAAAAAAAAAAAAAAAvAQAAX3JlbHMvLnJlbHNQSwECLQAUAAYACAAAACEAk6xr&#10;i9UBAACQAwAADgAAAAAAAAAAAAAAAAAuAgAAZHJzL2Uyb0RvYy54bWxQSwECLQAUAAYACAAAACEA&#10;f79AmuEAAAANAQAADwAAAAAAAAAAAAAAAAAvBAAAZHJzL2Rvd25yZXYueG1sUEsFBgAAAAAEAAQA&#10;8wAAAD0FAAAAAA==&#10;" filled="f" stroked="f">
              <v:textbox inset="0,0,0,0">
                <w:txbxContent>
                  <w:p w14:paraId="06875A59" w14:textId="77777777" w:rsidR="00477E38" w:rsidRDefault="00215793">
                    <w:pPr>
                      <w:pStyle w:val="Corpotesto"/>
                      <w:spacing w:before="14"/>
                      <w:ind w:left="20"/>
                    </w:pPr>
                    <w:r>
                      <w:t>Pag.</w:t>
                    </w:r>
                    <w:r>
                      <w:rPr>
                        <w:spacing w:val="-1"/>
                      </w:rPr>
                      <w:t xml:space="preserve"> </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F7F84" w14:textId="77777777" w:rsidR="0099581F" w:rsidRDefault="0099581F">
      <w:r>
        <w:separator/>
      </w:r>
    </w:p>
  </w:footnote>
  <w:footnote w:type="continuationSeparator" w:id="0">
    <w:p w14:paraId="4CD3BC14" w14:textId="77777777" w:rsidR="0099581F" w:rsidRDefault="00995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2EC0" w14:textId="738ABABF" w:rsidR="00477E38" w:rsidRDefault="00963004">
    <w:pPr>
      <w:pStyle w:val="Corpotesto"/>
      <w:spacing w:line="14" w:lineRule="auto"/>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9"/>
    <w:multiLevelType w:val="singleLevel"/>
    <w:tmpl w:val="00000019"/>
    <w:name w:val="WW8Num63"/>
    <w:lvl w:ilvl="0">
      <w:start w:val="1"/>
      <w:numFmt w:val="lowerLetter"/>
      <w:lvlText w:val="%1)"/>
      <w:lvlJc w:val="left"/>
      <w:pPr>
        <w:tabs>
          <w:tab w:val="num" w:pos="708"/>
        </w:tabs>
        <w:ind w:left="720" w:hanging="360"/>
      </w:pPr>
    </w:lvl>
  </w:abstractNum>
  <w:abstractNum w:abstractNumId="1" w15:restartNumberingAfterBreak="0">
    <w:nsid w:val="11981AFD"/>
    <w:multiLevelType w:val="multilevel"/>
    <w:tmpl w:val="3626DC5E"/>
    <w:lvl w:ilvl="0">
      <w:start w:val="1"/>
      <w:numFmt w:val="upperLetter"/>
      <w:lvlText w:val="%1"/>
      <w:lvlJc w:val="left"/>
      <w:pPr>
        <w:ind w:left="1183" w:hanging="710"/>
      </w:pPr>
      <w:rPr>
        <w:rFonts w:hint="default"/>
        <w:lang w:val="it-IT" w:eastAsia="en-US" w:bidi="ar-SA"/>
      </w:rPr>
    </w:lvl>
    <w:lvl w:ilvl="1">
      <w:start w:val="1"/>
      <w:numFmt w:val="decimal"/>
      <w:lvlText w:val="%1.%2."/>
      <w:lvlJc w:val="left"/>
      <w:pPr>
        <w:ind w:left="1183" w:hanging="710"/>
      </w:pPr>
      <w:rPr>
        <w:rFonts w:ascii="Arial MT" w:eastAsia="Arial MT" w:hAnsi="Arial MT" w:cs="Arial MT" w:hint="default"/>
        <w:spacing w:val="-1"/>
        <w:w w:val="100"/>
        <w:sz w:val="20"/>
        <w:szCs w:val="20"/>
        <w:lang w:val="it-IT" w:eastAsia="en-US" w:bidi="ar-SA"/>
      </w:rPr>
    </w:lvl>
    <w:lvl w:ilvl="2">
      <w:numFmt w:val="bullet"/>
      <w:lvlText w:val="•"/>
      <w:lvlJc w:val="left"/>
      <w:pPr>
        <w:ind w:left="3185" w:hanging="710"/>
      </w:pPr>
      <w:rPr>
        <w:rFonts w:hint="default"/>
        <w:lang w:val="it-IT" w:eastAsia="en-US" w:bidi="ar-SA"/>
      </w:rPr>
    </w:lvl>
    <w:lvl w:ilvl="3">
      <w:numFmt w:val="bullet"/>
      <w:lvlText w:val="•"/>
      <w:lvlJc w:val="left"/>
      <w:pPr>
        <w:ind w:left="4187" w:hanging="710"/>
      </w:pPr>
      <w:rPr>
        <w:rFonts w:hint="default"/>
        <w:lang w:val="it-IT" w:eastAsia="en-US" w:bidi="ar-SA"/>
      </w:rPr>
    </w:lvl>
    <w:lvl w:ilvl="4">
      <w:numFmt w:val="bullet"/>
      <w:lvlText w:val="•"/>
      <w:lvlJc w:val="left"/>
      <w:pPr>
        <w:ind w:left="5190" w:hanging="710"/>
      </w:pPr>
      <w:rPr>
        <w:rFonts w:hint="default"/>
        <w:lang w:val="it-IT" w:eastAsia="en-US" w:bidi="ar-SA"/>
      </w:rPr>
    </w:lvl>
    <w:lvl w:ilvl="5">
      <w:numFmt w:val="bullet"/>
      <w:lvlText w:val="•"/>
      <w:lvlJc w:val="left"/>
      <w:pPr>
        <w:ind w:left="6192" w:hanging="710"/>
      </w:pPr>
      <w:rPr>
        <w:rFonts w:hint="default"/>
        <w:lang w:val="it-IT" w:eastAsia="en-US" w:bidi="ar-SA"/>
      </w:rPr>
    </w:lvl>
    <w:lvl w:ilvl="6">
      <w:numFmt w:val="bullet"/>
      <w:lvlText w:val="•"/>
      <w:lvlJc w:val="left"/>
      <w:pPr>
        <w:ind w:left="7195" w:hanging="710"/>
      </w:pPr>
      <w:rPr>
        <w:rFonts w:hint="default"/>
        <w:lang w:val="it-IT" w:eastAsia="en-US" w:bidi="ar-SA"/>
      </w:rPr>
    </w:lvl>
    <w:lvl w:ilvl="7">
      <w:numFmt w:val="bullet"/>
      <w:lvlText w:val="•"/>
      <w:lvlJc w:val="left"/>
      <w:pPr>
        <w:ind w:left="8197" w:hanging="710"/>
      </w:pPr>
      <w:rPr>
        <w:rFonts w:hint="default"/>
        <w:lang w:val="it-IT" w:eastAsia="en-US" w:bidi="ar-SA"/>
      </w:rPr>
    </w:lvl>
    <w:lvl w:ilvl="8">
      <w:numFmt w:val="bullet"/>
      <w:lvlText w:val="•"/>
      <w:lvlJc w:val="left"/>
      <w:pPr>
        <w:ind w:left="9200" w:hanging="710"/>
      </w:pPr>
      <w:rPr>
        <w:rFonts w:hint="default"/>
        <w:lang w:val="it-IT" w:eastAsia="en-US" w:bidi="ar-SA"/>
      </w:rPr>
    </w:lvl>
  </w:abstractNum>
  <w:abstractNum w:abstractNumId="2" w15:restartNumberingAfterBreak="0">
    <w:nsid w:val="11FE0281"/>
    <w:multiLevelType w:val="hybridMultilevel"/>
    <w:tmpl w:val="E3AC0062"/>
    <w:lvl w:ilvl="0" w:tplc="FCCE10A0">
      <w:start w:val="1"/>
      <w:numFmt w:val="lowerLetter"/>
      <w:lvlText w:val="%1)"/>
      <w:lvlJc w:val="left"/>
      <w:pPr>
        <w:ind w:left="720" w:hanging="360"/>
      </w:pPr>
      <w:rPr>
        <w:i w:val="0"/>
        <w:i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A414067"/>
    <w:multiLevelType w:val="hybridMultilevel"/>
    <w:tmpl w:val="219A66FC"/>
    <w:lvl w:ilvl="0" w:tplc="43C070EC">
      <w:start w:val="1"/>
      <w:numFmt w:val="lowerLetter"/>
      <w:lvlText w:val="%1)"/>
      <w:lvlJc w:val="left"/>
      <w:pPr>
        <w:ind w:left="152" w:hanging="360"/>
      </w:pPr>
      <w:rPr>
        <w:i w:val="0"/>
      </w:rPr>
    </w:lvl>
    <w:lvl w:ilvl="1" w:tplc="04100019" w:tentative="1">
      <w:start w:val="1"/>
      <w:numFmt w:val="lowerLetter"/>
      <w:lvlText w:val="%2."/>
      <w:lvlJc w:val="left"/>
      <w:pPr>
        <w:ind w:left="872" w:hanging="360"/>
      </w:pPr>
    </w:lvl>
    <w:lvl w:ilvl="2" w:tplc="0410001B" w:tentative="1">
      <w:start w:val="1"/>
      <w:numFmt w:val="lowerRoman"/>
      <w:lvlText w:val="%3."/>
      <w:lvlJc w:val="right"/>
      <w:pPr>
        <w:ind w:left="1592" w:hanging="180"/>
      </w:pPr>
    </w:lvl>
    <w:lvl w:ilvl="3" w:tplc="0410000F" w:tentative="1">
      <w:start w:val="1"/>
      <w:numFmt w:val="decimal"/>
      <w:lvlText w:val="%4."/>
      <w:lvlJc w:val="left"/>
      <w:pPr>
        <w:ind w:left="2312" w:hanging="360"/>
      </w:pPr>
    </w:lvl>
    <w:lvl w:ilvl="4" w:tplc="04100019" w:tentative="1">
      <w:start w:val="1"/>
      <w:numFmt w:val="lowerLetter"/>
      <w:lvlText w:val="%5."/>
      <w:lvlJc w:val="left"/>
      <w:pPr>
        <w:ind w:left="3032" w:hanging="360"/>
      </w:pPr>
    </w:lvl>
    <w:lvl w:ilvl="5" w:tplc="0410001B" w:tentative="1">
      <w:start w:val="1"/>
      <w:numFmt w:val="lowerRoman"/>
      <w:lvlText w:val="%6."/>
      <w:lvlJc w:val="right"/>
      <w:pPr>
        <w:ind w:left="3752" w:hanging="180"/>
      </w:pPr>
    </w:lvl>
    <w:lvl w:ilvl="6" w:tplc="0410000F" w:tentative="1">
      <w:start w:val="1"/>
      <w:numFmt w:val="decimal"/>
      <w:lvlText w:val="%7."/>
      <w:lvlJc w:val="left"/>
      <w:pPr>
        <w:ind w:left="4472" w:hanging="360"/>
      </w:pPr>
    </w:lvl>
    <w:lvl w:ilvl="7" w:tplc="04100019" w:tentative="1">
      <w:start w:val="1"/>
      <w:numFmt w:val="lowerLetter"/>
      <w:lvlText w:val="%8."/>
      <w:lvlJc w:val="left"/>
      <w:pPr>
        <w:ind w:left="5192" w:hanging="360"/>
      </w:pPr>
    </w:lvl>
    <w:lvl w:ilvl="8" w:tplc="0410001B" w:tentative="1">
      <w:start w:val="1"/>
      <w:numFmt w:val="lowerRoman"/>
      <w:lvlText w:val="%9."/>
      <w:lvlJc w:val="right"/>
      <w:pPr>
        <w:ind w:left="5912" w:hanging="180"/>
      </w:pPr>
    </w:lvl>
  </w:abstractNum>
  <w:abstractNum w:abstractNumId="4" w15:restartNumberingAfterBreak="0">
    <w:nsid w:val="2FC723CB"/>
    <w:multiLevelType w:val="hybridMultilevel"/>
    <w:tmpl w:val="93F6DCD2"/>
    <w:lvl w:ilvl="0" w:tplc="2240443E">
      <w:numFmt w:val="bullet"/>
      <w:lvlText w:val=""/>
      <w:lvlJc w:val="left"/>
      <w:pPr>
        <w:ind w:left="1260" w:hanging="360"/>
      </w:pPr>
      <w:rPr>
        <w:rFonts w:ascii="Wingdings" w:eastAsia="Wingdings" w:hAnsi="Wingdings" w:cs="Wingdings" w:hint="default"/>
        <w:w w:val="100"/>
        <w:sz w:val="20"/>
        <w:szCs w:val="20"/>
        <w:lang w:val="it-IT" w:eastAsia="en-US" w:bidi="ar-SA"/>
      </w:rPr>
    </w:lvl>
    <w:lvl w:ilvl="1" w:tplc="53AA31AE">
      <w:numFmt w:val="bullet"/>
      <w:lvlText w:val="•"/>
      <w:lvlJc w:val="left"/>
      <w:pPr>
        <w:ind w:left="2254" w:hanging="360"/>
      </w:pPr>
      <w:rPr>
        <w:rFonts w:hint="default"/>
        <w:lang w:val="it-IT" w:eastAsia="en-US" w:bidi="ar-SA"/>
      </w:rPr>
    </w:lvl>
    <w:lvl w:ilvl="2" w:tplc="54DC12B4">
      <w:numFmt w:val="bullet"/>
      <w:lvlText w:val="•"/>
      <w:lvlJc w:val="left"/>
      <w:pPr>
        <w:ind w:left="3249" w:hanging="360"/>
      </w:pPr>
      <w:rPr>
        <w:rFonts w:hint="default"/>
        <w:lang w:val="it-IT" w:eastAsia="en-US" w:bidi="ar-SA"/>
      </w:rPr>
    </w:lvl>
    <w:lvl w:ilvl="3" w:tplc="DF6CBA3A">
      <w:numFmt w:val="bullet"/>
      <w:lvlText w:val="•"/>
      <w:lvlJc w:val="left"/>
      <w:pPr>
        <w:ind w:left="4243" w:hanging="360"/>
      </w:pPr>
      <w:rPr>
        <w:rFonts w:hint="default"/>
        <w:lang w:val="it-IT" w:eastAsia="en-US" w:bidi="ar-SA"/>
      </w:rPr>
    </w:lvl>
    <w:lvl w:ilvl="4" w:tplc="D45664A4">
      <w:numFmt w:val="bullet"/>
      <w:lvlText w:val="•"/>
      <w:lvlJc w:val="left"/>
      <w:pPr>
        <w:ind w:left="5238" w:hanging="360"/>
      </w:pPr>
      <w:rPr>
        <w:rFonts w:hint="default"/>
        <w:lang w:val="it-IT" w:eastAsia="en-US" w:bidi="ar-SA"/>
      </w:rPr>
    </w:lvl>
    <w:lvl w:ilvl="5" w:tplc="73920DE4">
      <w:numFmt w:val="bullet"/>
      <w:lvlText w:val="•"/>
      <w:lvlJc w:val="left"/>
      <w:pPr>
        <w:ind w:left="6232" w:hanging="360"/>
      </w:pPr>
      <w:rPr>
        <w:rFonts w:hint="default"/>
        <w:lang w:val="it-IT" w:eastAsia="en-US" w:bidi="ar-SA"/>
      </w:rPr>
    </w:lvl>
    <w:lvl w:ilvl="6" w:tplc="3C283524">
      <w:numFmt w:val="bullet"/>
      <w:lvlText w:val="•"/>
      <w:lvlJc w:val="left"/>
      <w:pPr>
        <w:ind w:left="7227" w:hanging="360"/>
      </w:pPr>
      <w:rPr>
        <w:rFonts w:hint="default"/>
        <w:lang w:val="it-IT" w:eastAsia="en-US" w:bidi="ar-SA"/>
      </w:rPr>
    </w:lvl>
    <w:lvl w:ilvl="7" w:tplc="30443176">
      <w:numFmt w:val="bullet"/>
      <w:lvlText w:val="•"/>
      <w:lvlJc w:val="left"/>
      <w:pPr>
        <w:ind w:left="8221" w:hanging="360"/>
      </w:pPr>
      <w:rPr>
        <w:rFonts w:hint="default"/>
        <w:lang w:val="it-IT" w:eastAsia="en-US" w:bidi="ar-SA"/>
      </w:rPr>
    </w:lvl>
    <w:lvl w:ilvl="8" w:tplc="E6946CF8">
      <w:numFmt w:val="bullet"/>
      <w:lvlText w:val="•"/>
      <w:lvlJc w:val="left"/>
      <w:pPr>
        <w:ind w:left="9216" w:hanging="360"/>
      </w:pPr>
      <w:rPr>
        <w:rFonts w:hint="default"/>
        <w:lang w:val="it-IT" w:eastAsia="en-US" w:bidi="ar-SA"/>
      </w:rPr>
    </w:lvl>
  </w:abstractNum>
  <w:abstractNum w:abstractNumId="5" w15:restartNumberingAfterBreak="0">
    <w:nsid w:val="333E1CCF"/>
    <w:multiLevelType w:val="hybridMultilevel"/>
    <w:tmpl w:val="86143594"/>
    <w:lvl w:ilvl="0" w:tplc="C6F2CD5A">
      <w:start w:val="1"/>
      <w:numFmt w:val="decimal"/>
      <w:lvlText w:val="%1"/>
      <w:lvlJc w:val="left"/>
      <w:pPr>
        <w:ind w:left="864" w:hanging="390"/>
      </w:pPr>
      <w:rPr>
        <w:rFonts w:hint="default"/>
      </w:rPr>
    </w:lvl>
    <w:lvl w:ilvl="1" w:tplc="04100019" w:tentative="1">
      <w:start w:val="1"/>
      <w:numFmt w:val="lowerLetter"/>
      <w:lvlText w:val="%2."/>
      <w:lvlJc w:val="left"/>
      <w:pPr>
        <w:ind w:left="1554" w:hanging="360"/>
      </w:pPr>
    </w:lvl>
    <w:lvl w:ilvl="2" w:tplc="0410001B" w:tentative="1">
      <w:start w:val="1"/>
      <w:numFmt w:val="lowerRoman"/>
      <w:lvlText w:val="%3."/>
      <w:lvlJc w:val="right"/>
      <w:pPr>
        <w:ind w:left="2274" w:hanging="180"/>
      </w:pPr>
    </w:lvl>
    <w:lvl w:ilvl="3" w:tplc="0410000F" w:tentative="1">
      <w:start w:val="1"/>
      <w:numFmt w:val="decimal"/>
      <w:lvlText w:val="%4."/>
      <w:lvlJc w:val="left"/>
      <w:pPr>
        <w:ind w:left="2994" w:hanging="360"/>
      </w:pPr>
    </w:lvl>
    <w:lvl w:ilvl="4" w:tplc="04100019" w:tentative="1">
      <w:start w:val="1"/>
      <w:numFmt w:val="lowerLetter"/>
      <w:lvlText w:val="%5."/>
      <w:lvlJc w:val="left"/>
      <w:pPr>
        <w:ind w:left="3714" w:hanging="360"/>
      </w:pPr>
    </w:lvl>
    <w:lvl w:ilvl="5" w:tplc="0410001B" w:tentative="1">
      <w:start w:val="1"/>
      <w:numFmt w:val="lowerRoman"/>
      <w:lvlText w:val="%6."/>
      <w:lvlJc w:val="right"/>
      <w:pPr>
        <w:ind w:left="4434" w:hanging="180"/>
      </w:pPr>
    </w:lvl>
    <w:lvl w:ilvl="6" w:tplc="0410000F" w:tentative="1">
      <w:start w:val="1"/>
      <w:numFmt w:val="decimal"/>
      <w:lvlText w:val="%7."/>
      <w:lvlJc w:val="left"/>
      <w:pPr>
        <w:ind w:left="5154" w:hanging="360"/>
      </w:pPr>
    </w:lvl>
    <w:lvl w:ilvl="7" w:tplc="04100019" w:tentative="1">
      <w:start w:val="1"/>
      <w:numFmt w:val="lowerLetter"/>
      <w:lvlText w:val="%8."/>
      <w:lvlJc w:val="left"/>
      <w:pPr>
        <w:ind w:left="5874" w:hanging="360"/>
      </w:pPr>
    </w:lvl>
    <w:lvl w:ilvl="8" w:tplc="0410001B" w:tentative="1">
      <w:start w:val="1"/>
      <w:numFmt w:val="lowerRoman"/>
      <w:lvlText w:val="%9."/>
      <w:lvlJc w:val="right"/>
      <w:pPr>
        <w:ind w:left="6594" w:hanging="180"/>
      </w:pPr>
    </w:lvl>
  </w:abstractNum>
  <w:abstractNum w:abstractNumId="6" w15:restartNumberingAfterBreak="0">
    <w:nsid w:val="3B8D460A"/>
    <w:multiLevelType w:val="hybridMultilevel"/>
    <w:tmpl w:val="43B6134E"/>
    <w:lvl w:ilvl="0" w:tplc="0F36E0D4">
      <w:numFmt w:val="bullet"/>
      <w:lvlText w:val=""/>
      <w:lvlJc w:val="left"/>
      <w:pPr>
        <w:ind w:left="900" w:hanging="360"/>
      </w:pPr>
      <w:rPr>
        <w:rFonts w:ascii="Wingdings" w:eastAsia="Wingdings" w:hAnsi="Wingdings" w:cs="Wingdings" w:hint="default"/>
        <w:w w:val="100"/>
        <w:sz w:val="20"/>
        <w:szCs w:val="20"/>
        <w:lang w:val="it-IT" w:eastAsia="en-US" w:bidi="ar-SA"/>
      </w:rPr>
    </w:lvl>
    <w:lvl w:ilvl="1" w:tplc="CD1A0DFC">
      <w:numFmt w:val="bullet"/>
      <w:lvlText w:val="•"/>
      <w:lvlJc w:val="left"/>
      <w:pPr>
        <w:ind w:left="1930" w:hanging="360"/>
      </w:pPr>
      <w:rPr>
        <w:rFonts w:hint="default"/>
        <w:lang w:val="it-IT" w:eastAsia="en-US" w:bidi="ar-SA"/>
      </w:rPr>
    </w:lvl>
    <w:lvl w:ilvl="2" w:tplc="BB0EB548">
      <w:numFmt w:val="bullet"/>
      <w:lvlText w:val="•"/>
      <w:lvlJc w:val="left"/>
      <w:pPr>
        <w:ind w:left="2961" w:hanging="360"/>
      </w:pPr>
      <w:rPr>
        <w:rFonts w:hint="default"/>
        <w:lang w:val="it-IT" w:eastAsia="en-US" w:bidi="ar-SA"/>
      </w:rPr>
    </w:lvl>
    <w:lvl w:ilvl="3" w:tplc="2BB8ACA0">
      <w:numFmt w:val="bullet"/>
      <w:lvlText w:val="•"/>
      <w:lvlJc w:val="left"/>
      <w:pPr>
        <w:ind w:left="3991" w:hanging="360"/>
      </w:pPr>
      <w:rPr>
        <w:rFonts w:hint="default"/>
        <w:lang w:val="it-IT" w:eastAsia="en-US" w:bidi="ar-SA"/>
      </w:rPr>
    </w:lvl>
    <w:lvl w:ilvl="4" w:tplc="105033FE">
      <w:numFmt w:val="bullet"/>
      <w:lvlText w:val="•"/>
      <w:lvlJc w:val="left"/>
      <w:pPr>
        <w:ind w:left="5022" w:hanging="360"/>
      </w:pPr>
      <w:rPr>
        <w:rFonts w:hint="default"/>
        <w:lang w:val="it-IT" w:eastAsia="en-US" w:bidi="ar-SA"/>
      </w:rPr>
    </w:lvl>
    <w:lvl w:ilvl="5" w:tplc="1372711A">
      <w:numFmt w:val="bullet"/>
      <w:lvlText w:val="•"/>
      <w:lvlJc w:val="left"/>
      <w:pPr>
        <w:ind w:left="6052" w:hanging="360"/>
      </w:pPr>
      <w:rPr>
        <w:rFonts w:hint="default"/>
        <w:lang w:val="it-IT" w:eastAsia="en-US" w:bidi="ar-SA"/>
      </w:rPr>
    </w:lvl>
    <w:lvl w:ilvl="6" w:tplc="58B8ED7C">
      <w:numFmt w:val="bullet"/>
      <w:lvlText w:val="•"/>
      <w:lvlJc w:val="left"/>
      <w:pPr>
        <w:ind w:left="7083" w:hanging="360"/>
      </w:pPr>
      <w:rPr>
        <w:rFonts w:hint="default"/>
        <w:lang w:val="it-IT" w:eastAsia="en-US" w:bidi="ar-SA"/>
      </w:rPr>
    </w:lvl>
    <w:lvl w:ilvl="7" w:tplc="6A4E8A9E">
      <w:numFmt w:val="bullet"/>
      <w:lvlText w:val="•"/>
      <w:lvlJc w:val="left"/>
      <w:pPr>
        <w:ind w:left="8113" w:hanging="360"/>
      </w:pPr>
      <w:rPr>
        <w:rFonts w:hint="default"/>
        <w:lang w:val="it-IT" w:eastAsia="en-US" w:bidi="ar-SA"/>
      </w:rPr>
    </w:lvl>
    <w:lvl w:ilvl="8" w:tplc="72FE1D54">
      <w:numFmt w:val="bullet"/>
      <w:lvlText w:val="•"/>
      <w:lvlJc w:val="left"/>
      <w:pPr>
        <w:ind w:left="9144" w:hanging="360"/>
      </w:pPr>
      <w:rPr>
        <w:rFonts w:hint="default"/>
        <w:lang w:val="it-IT" w:eastAsia="en-US" w:bidi="ar-SA"/>
      </w:rPr>
    </w:lvl>
  </w:abstractNum>
  <w:abstractNum w:abstractNumId="7" w15:restartNumberingAfterBreak="0">
    <w:nsid w:val="42487B79"/>
    <w:multiLevelType w:val="hybridMultilevel"/>
    <w:tmpl w:val="37EA743C"/>
    <w:lvl w:ilvl="0" w:tplc="A6046044">
      <w:numFmt w:val="bullet"/>
      <w:lvlText w:val=""/>
      <w:lvlJc w:val="left"/>
      <w:pPr>
        <w:ind w:left="720" w:hanging="360"/>
      </w:pPr>
      <w:rPr>
        <w:rFonts w:ascii="Wingdings" w:eastAsia="Wingdings" w:hAnsi="Wingdings" w:cs="Wingdings" w:hint="default"/>
        <w:w w:val="100"/>
        <w:sz w:val="20"/>
        <w:szCs w:val="20"/>
        <w:lang w:val="it-IT" w:eastAsia="en-US" w:bidi="ar-SA"/>
      </w:rPr>
    </w:lvl>
    <w:lvl w:ilvl="1" w:tplc="6DEC8992">
      <w:numFmt w:val="bullet"/>
      <w:lvlText w:val="•"/>
      <w:lvlJc w:val="left"/>
      <w:pPr>
        <w:ind w:left="1714" w:hanging="360"/>
      </w:pPr>
      <w:rPr>
        <w:rFonts w:hint="default"/>
        <w:lang w:val="it-IT" w:eastAsia="en-US" w:bidi="ar-SA"/>
      </w:rPr>
    </w:lvl>
    <w:lvl w:ilvl="2" w:tplc="1CD22E46">
      <w:numFmt w:val="bullet"/>
      <w:lvlText w:val="•"/>
      <w:lvlJc w:val="left"/>
      <w:pPr>
        <w:ind w:left="2709" w:hanging="360"/>
      </w:pPr>
      <w:rPr>
        <w:rFonts w:hint="default"/>
        <w:lang w:val="it-IT" w:eastAsia="en-US" w:bidi="ar-SA"/>
      </w:rPr>
    </w:lvl>
    <w:lvl w:ilvl="3" w:tplc="8346AC1C">
      <w:numFmt w:val="bullet"/>
      <w:lvlText w:val="•"/>
      <w:lvlJc w:val="left"/>
      <w:pPr>
        <w:ind w:left="3703" w:hanging="360"/>
      </w:pPr>
      <w:rPr>
        <w:rFonts w:hint="default"/>
        <w:lang w:val="it-IT" w:eastAsia="en-US" w:bidi="ar-SA"/>
      </w:rPr>
    </w:lvl>
    <w:lvl w:ilvl="4" w:tplc="3B9669CA">
      <w:numFmt w:val="bullet"/>
      <w:lvlText w:val="•"/>
      <w:lvlJc w:val="left"/>
      <w:pPr>
        <w:ind w:left="4698" w:hanging="360"/>
      </w:pPr>
      <w:rPr>
        <w:rFonts w:hint="default"/>
        <w:lang w:val="it-IT" w:eastAsia="en-US" w:bidi="ar-SA"/>
      </w:rPr>
    </w:lvl>
    <w:lvl w:ilvl="5" w:tplc="E150469E">
      <w:numFmt w:val="bullet"/>
      <w:lvlText w:val="•"/>
      <w:lvlJc w:val="left"/>
      <w:pPr>
        <w:ind w:left="5692" w:hanging="360"/>
      </w:pPr>
      <w:rPr>
        <w:rFonts w:hint="default"/>
        <w:lang w:val="it-IT" w:eastAsia="en-US" w:bidi="ar-SA"/>
      </w:rPr>
    </w:lvl>
    <w:lvl w:ilvl="6" w:tplc="89CCD894">
      <w:numFmt w:val="bullet"/>
      <w:lvlText w:val="•"/>
      <w:lvlJc w:val="left"/>
      <w:pPr>
        <w:ind w:left="6687" w:hanging="360"/>
      </w:pPr>
      <w:rPr>
        <w:rFonts w:hint="default"/>
        <w:lang w:val="it-IT" w:eastAsia="en-US" w:bidi="ar-SA"/>
      </w:rPr>
    </w:lvl>
    <w:lvl w:ilvl="7" w:tplc="46E4276A">
      <w:numFmt w:val="bullet"/>
      <w:lvlText w:val="•"/>
      <w:lvlJc w:val="left"/>
      <w:pPr>
        <w:ind w:left="7681" w:hanging="360"/>
      </w:pPr>
      <w:rPr>
        <w:rFonts w:hint="default"/>
        <w:lang w:val="it-IT" w:eastAsia="en-US" w:bidi="ar-SA"/>
      </w:rPr>
    </w:lvl>
    <w:lvl w:ilvl="8" w:tplc="8D789710">
      <w:numFmt w:val="bullet"/>
      <w:lvlText w:val="•"/>
      <w:lvlJc w:val="left"/>
      <w:pPr>
        <w:ind w:left="8676" w:hanging="360"/>
      </w:pPr>
      <w:rPr>
        <w:rFonts w:hint="default"/>
        <w:lang w:val="it-IT" w:eastAsia="en-US" w:bidi="ar-SA"/>
      </w:rPr>
    </w:lvl>
  </w:abstractNum>
  <w:abstractNum w:abstractNumId="8" w15:restartNumberingAfterBreak="0">
    <w:nsid w:val="4414015F"/>
    <w:multiLevelType w:val="hybridMultilevel"/>
    <w:tmpl w:val="7FAA3A3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448859B8"/>
    <w:multiLevelType w:val="hybridMultilevel"/>
    <w:tmpl w:val="6C72F026"/>
    <w:lvl w:ilvl="0" w:tplc="9006CE82">
      <w:start w:val="1"/>
      <w:numFmt w:val="bullet"/>
      <w:pStyle w:val="3numromanolivelloIII"/>
      <w:lvlText w:val=""/>
      <w:lvlJc w:val="left"/>
      <w:pPr>
        <w:ind w:left="1883" w:hanging="360"/>
      </w:pPr>
      <w:rPr>
        <w:rFonts w:ascii="Symbol" w:hAnsi="Symbol" w:hint="default"/>
      </w:rPr>
    </w:lvl>
    <w:lvl w:ilvl="1" w:tplc="FFFFFFFF" w:tentative="1">
      <w:start w:val="1"/>
      <w:numFmt w:val="lowerLetter"/>
      <w:lvlText w:val="%2."/>
      <w:lvlJc w:val="left"/>
      <w:pPr>
        <w:ind w:left="2603" w:hanging="360"/>
      </w:pPr>
    </w:lvl>
    <w:lvl w:ilvl="2" w:tplc="FFFFFFFF" w:tentative="1">
      <w:start w:val="1"/>
      <w:numFmt w:val="lowerRoman"/>
      <w:lvlText w:val="%3."/>
      <w:lvlJc w:val="right"/>
      <w:pPr>
        <w:ind w:left="3323" w:hanging="180"/>
      </w:pPr>
    </w:lvl>
    <w:lvl w:ilvl="3" w:tplc="FFFFFFFF" w:tentative="1">
      <w:start w:val="1"/>
      <w:numFmt w:val="decimal"/>
      <w:lvlText w:val="%4."/>
      <w:lvlJc w:val="left"/>
      <w:pPr>
        <w:ind w:left="4043" w:hanging="360"/>
      </w:pPr>
    </w:lvl>
    <w:lvl w:ilvl="4" w:tplc="FFFFFFFF" w:tentative="1">
      <w:start w:val="1"/>
      <w:numFmt w:val="lowerLetter"/>
      <w:lvlText w:val="%5."/>
      <w:lvlJc w:val="left"/>
      <w:pPr>
        <w:ind w:left="4763" w:hanging="360"/>
      </w:pPr>
    </w:lvl>
    <w:lvl w:ilvl="5" w:tplc="FFFFFFFF" w:tentative="1">
      <w:start w:val="1"/>
      <w:numFmt w:val="lowerRoman"/>
      <w:lvlText w:val="%6."/>
      <w:lvlJc w:val="right"/>
      <w:pPr>
        <w:ind w:left="5483" w:hanging="180"/>
      </w:pPr>
    </w:lvl>
    <w:lvl w:ilvl="6" w:tplc="FFFFFFFF" w:tentative="1">
      <w:start w:val="1"/>
      <w:numFmt w:val="decimal"/>
      <w:lvlText w:val="%7."/>
      <w:lvlJc w:val="left"/>
      <w:pPr>
        <w:ind w:left="6203" w:hanging="360"/>
      </w:pPr>
    </w:lvl>
    <w:lvl w:ilvl="7" w:tplc="FFFFFFFF" w:tentative="1">
      <w:start w:val="1"/>
      <w:numFmt w:val="lowerLetter"/>
      <w:lvlText w:val="%8."/>
      <w:lvlJc w:val="left"/>
      <w:pPr>
        <w:ind w:left="6923" w:hanging="360"/>
      </w:pPr>
    </w:lvl>
    <w:lvl w:ilvl="8" w:tplc="FFFFFFFF" w:tentative="1">
      <w:start w:val="1"/>
      <w:numFmt w:val="lowerRoman"/>
      <w:lvlText w:val="%9."/>
      <w:lvlJc w:val="right"/>
      <w:pPr>
        <w:ind w:left="7643" w:hanging="180"/>
      </w:pPr>
    </w:lvl>
  </w:abstractNum>
  <w:abstractNum w:abstractNumId="10" w15:restartNumberingAfterBreak="0">
    <w:nsid w:val="4C06400D"/>
    <w:multiLevelType w:val="hybridMultilevel"/>
    <w:tmpl w:val="02503A8E"/>
    <w:lvl w:ilvl="0" w:tplc="2240443E">
      <w:numFmt w:val="bullet"/>
      <w:lvlText w:val=""/>
      <w:lvlJc w:val="left"/>
      <w:pPr>
        <w:ind w:left="728" w:hanging="360"/>
      </w:pPr>
      <w:rPr>
        <w:rFonts w:ascii="Wingdings" w:eastAsia="Wingdings" w:hAnsi="Wingdings" w:cs="Wingdings" w:hint="default"/>
        <w:w w:val="100"/>
        <w:sz w:val="20"/>
        <w:szCs w:val="20"/>
        <w:lang w:val="it-IT" w:eastAsia="en-US" w:bidi="ar-SA"/>
      </w:rPr>
    </w:lvl>
    <w:lvl w:ilvl="1" w:tplc="04100003" w:tentative="1">
      <w:start w:val="1"/>
      <w:numFmt w:val="bullet"/>
      <w:lvlText w:val="o"/>
      <w:lvlJc w:val="left"/>
      <w:pPr>
        <w:ind w:left="1448" w:hanging="360"/>
      </w:pPr>
      <w:rPr>
        <w:rFonts w:ascii="Courier New" w:hAnsi="Courier New" w:cs="Courier New" w:hint="default"/>
      </w:rPr>
    </w:lvl>
    <w:lvl w:ilvl="2" w:tplc="04100005" w:tentative="1">
      <w:start w:val="1"/>
      <w:numFmt w:val="bullet"/>
      <w:lvlText w:val=""/>
      <w:lvlJc w:val="left"/>
      <w:pPr>
        <w:ind w:left="2168" w:hanging="360"/>
      </w:pPr>
      <w:rPr>
        <w:rFonts w:ascii="Wingdings" w:hAnsi="Wingdings" w:hint="default"/>
      </w:rPr>
    </w:lvl>
    <w:lvl w:ilvl="3" w:tplc="04100001" w:tentative="1">
      <w:start w:val="1"/>
      <w:numFmt w:val="bullet"/>
      <w:lvlText w:val=""/>
      <w:lvlJc w:val="left"/>
      <w:pPr>
        <w:ind w:left="2888" w:hanging="360"/>
      </w:pPr>
      <w:rPr>
        <w:rFonts w:ascii="Symbol" w:hAnsi="Symbol" w:hint="default"/>
      </w:rPr>
    </w:lvl>
    <w:lvl w:ilvl="4" w:tplc="04100003" w:tentative="1">
      <w:start w:val="1"/>
      <w:numFmt w:val="bullet"/>
      <w:lvlText w:val="o"/>
      <w:lvlJc w:val="left"/>
      <w:pPr>
        <w:ind w:left="3608" w:hanging="360"/>
      </w:pPr>
      <w:rPr>
        <w:rFonts w:ascii="Courier New" w:hAnsi="Courier New" w:cs="Courier New" w:hint="default"/>
      </w:rPr>
    </w:lvl>
    <w:lvl w:ilvl="5" w:tplc="04100005" w:tentative="1">
      <w:start w:val="1"/>
      <w:numFmt w:val="bullet"/>
      <w:lvlText w:val=""/>
      <w:lvlJc w:val="left"/>
      <w:pPr>
        <w:ind w:left="4328" w:hanging="360"/>
      </w:pPr>
      <w:rPr>
        <w:rFonts w:ascii="Wingdings" w:hAnsi="Wingdings" w:hint="default"/>
      </w:rPr>
    </w:lvl>
    <w:lvl w:ilvl="6" w:tplc="04100001" w:tentative="1">
      <w:start w:val="1"/>
      <w:numFmt w:val="bullet"/>
      <w:lvlText w:val=""/>
      <w:lvlJc w:val="left"/>
      <w:pPr>
        <w:ind w:left="5048" w:hanging="360"/>
      </w:pPr>
      <w:rPr>
        <w:rFonts w:ascii="Symbol" w:hAnsi="Symbol" w:hint="default"/>
      </w:rPr>
    </w:lvl>
    <w:lvl w:ilvl="7" w:tplc="04100003" w:tentative="1">
      <w:start w:val="1"/>
      <w:numFmt w:val="bullet"/>
      <w:lvlText w:val="o"/>
      <w:lvlJc w:val="left"/>
      <w:pPr>
        <w:ind w:left="5768" w:hanging="360"/>
      </w:pPr>
      <w:rPr>
        <w:rFonts w:ascii="Courier New" w:hAnsi="Courier New" w:cs="Courier New" w:hint="default"/>
      </w:rPr>
    </w:lvl>
    <w:lvl w:ilvl="8" w:tplc="04100005" w:tentative="1">
      <w:start w:val="1"/>
      <w:numFmt w:val="bullet"/>
      <w:lvlText w:val=""/>
      <w:lvlJc w:val="left"/>
      <w:pPr>
        <w:ind w:left="6488" w:hanging="360"/>
      </w:pPr>
      <w:rPr>
        <w:rFonts w:ascii="Wingdings" w:hAnsi="Wingdings" w:hint="default"/>
      </w:rPr>
    </w:lvl>
  </w:abstractNum>
  <w:abstractNum w:abstractNumId="11" w15:restartNumberingAfterBreak="0">
    <w:nsid w:val="4D3E1514"/>
    <w:multiLevelType w:val="multilevel"/>
    <w:tmpl w:val="2EC45FC6"/>
    <w:lvl w:ilvl="0">
      <w:start w:val="17"/>
      <w:numFmt w:val="bullet"/>
      <w:lvlText w:val="-"/>
      <w:lvlJc w:val="left"/>
      <w:pPr>
        <w:ind w:left="360" w:hanging="360"/>
      </w:pPr>
      <w:rPr>
        <w:rFonts w:ascii="Times New Roman" w:eastAsia="Calibri" w:hAnsi="Times New Roman" w:cs="Times New Roman" w:hint="default"/>
      </w:rPr>
    </w:lvl>
    <w:lvl w:ilvl="1">
      <w:start w:val="17"/>
      <w:numFmt w:val="bullet"/>
      <w:lvlText w:val="-"/>
      <w:lvlJc w:val="left"/>
      <w:pPr>
        <w:ind w:left="1080" w:hanging="360"/>
      </w:pPr>
      <w:rPr>
        <w:rFonts w:ascii="Times New Roman" w:eastAsia="Calibri" w:hAnsi="Times New Roman" w:cs="Times New Roman" w:hint="default"/>
      </w:rPr>
    </w:lvl>
    <w:lvl w:ilvl="2">
      <w:start w:val="1"/>
      <w:numFmt w:val="lowerLetter"/>
      <w:pStyle w:val="1lettera"/>
      <w:lvlText w:val="%3)"/>
      <w:lvlJc w:val="left"/>
      <w:pPr>
        <w:ind w:left="502" w:hanging="360"/>
      </w:pPr>
      <w:rPr>
        <w:rFonts w:ascii="Arial" w:eastAsia="Times New Roman" w:hAnsi="Arial" w:cs="Arial" w:hint="default"/>
        <w:i w:val="0"/>
        <w:color w:val="auto"/>
        <w:sz w:val="22"/>
        <w:szCs w:val="22"/>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55444E61"/>
    <w:multiLevelType w:val="hybridMultilevel"/>
    <w:tmpl w:val="3F32C2BA"/>
    <w:lvl w:ilvl="0" w:tplc="F1C6DDCE">
      <w:numFmt w:val="bullet"/>
      <w:lvlText w:val="-"/>
      <w:lvlJc w:val="left"/>
      <w:pPr>
        <w:ind w:left="1041" w:hanging="568"/>
      </w:pPr>
      <w:rPr>
        <w:rFonts w:ascii="Arial MT" w:eastAsia="Arial MT" w:hAnsi="Arial MT" w:cs="Arial MT" w:hint="default"/>
        <w:w w:val="100"/>
        <w:sz w:val="20"/>
        <w:szCs w:val="20"/>
        <w:lang w:val="it-IT" w:eastAsia="en-US" w:bidi="ar-SA"/>
      </w:rPr>
    </w:lvl>
    <w:lvl w:ilvl="1" w:tplc="B7E684DA">
      <w:numFmt w:val="bullet"/>
      <w:lvlText w:val=""/>
      <w:lvlJc w:val="left"/>
      <w:pPr>
        <w:ind w:left="1324" w:hanging="360"/>
      </w:pPr>
      <w:rPr>
        <w:rFonts w:ascii="Symbol" w:eastAsia="Symbol" w:hAnsi="Symbol" w:cs="Symbol" w:hint="default"/>
        <w:w w:val="100"/>
        <w:sz w:val="20"/>
        <w:szCs w:val="20"/>
        <w:lang w:val="it-IT" w:eastAsia="en-US" w:bidi="ar-SA"/>
      </w:rPr>
    </w:lvl>
    <w:lvl w:ilvl="2" w:tplc="0B3C53CA">
      <w:numFmt w:val="bullet"/>
      <w:lvlText w:val="•"/>
      <w:lvlJc w:val="left"/>
      <w:pPr>
        <w:ind w:left="2418" w:hanging="360"/>
      </w:pPr>
      <w:rPr>
        <w:rFonts w:hint="default"/>
        <w:lang w:val="it-IT" w:eastAsia="en-US" w:bidi="ar-SA"/>
      </w:rPr>
    </w:lvl>
    <w:lvl w:ilvl="3" w:tplc="DA323FF8">
      <w:numFmt w:val="bullet"/>
      <w:lvlText w:val="•"/>
      <w:lvlJc w:val="left"/>
      <w:pPr>
        <w:ind w:left="3516" w:hanging="360"/>
      </w:pPr>
      <w:rPr>
        <w:rFonts w:hint="default"/>
        <w:lang w:val="it-IT" w:eastAsia="en-US" w:bidi="ar-SA"/>
      </w:rPr>
    </w:lvl>
    <w:lvl w:ilvl="4" w:tplc="61AC8A14">
      <w:numFmt w:val="bullet"/>
      <w:lvlText w:val="•"/>
      <w:lvlJc w:val="left"/>
      <w:pPr>
        <w:ind w:left="4615" w:hanging="360"/>
      </w:pPr>
      <w:rPr>
        <w:rFonts w:hint="default"/>
        <w:lang w:val="it-IT" w:eastAsia="en-US" w:bidi="ar-SA"/>
      </w:rPr>
    </w:lvl>
    <w:lvl w:ilvl="5" w:tplc="B2FE29AC">
      <w:numFmt w:val="bullet"/>
      <w:lvlText w:val="•"/>
      <w:lvlJc w:val="left"/>
      <w:pPr>
        <w:ind w:left="5713" w:hanging="360"/>
      </w:pPr>
      <w:rPr>
        <w:rFonts w:hint="default"/>
        <w:lang w:val="it-IT" w:eastAsia="en-US" w:bidi="ar-SA"/>
      </w:rPr>
    </w:lvl>
    <w:lvl w:ilvl="6" w:tplc="36085E58">
      <w:numFmt w:val="bullet"/>
      <w:lvlText w:val="•"/>
      <w:lvlJc w:val="left"/>
      <w:pPr>
        <w:ind w:left="6811" w:hanging="360"/>
      </w:pPr>
      <w:rPr>
        <w:rFonts w:hint="default"/>
        <w:lang w:val="it-IT" w:eastAsia="en-US" w:bidi="ar-SA"/>
      </w:rPr>
    </w:lvl>
    <w:lvl w:ilvl="7" w:tplc="F4C48490">
      <w:numFmt w:val="bullet"/>
      <w:lvlText w:val="•"/>
      <w:lvlJc w:val="left"/>
      <w:pPr>
        <w:ind w:left="7910" w:hanging="360"/>
      </w:pPr>
      <w:rPr>
        <w:rFonts w:hint="default"/>
        <w:lang w:val="it-IT" w:eastAsia="en-US" w:bidi="ar-SA"/>
      </w:rPr>
    </w:lvl>
    <w:lvl w:ilvl="8" w:tplc="ECF2A392">
      <w:numFmt w:val="bullet"/>
      <w:lvlText w:val="•"/>
      <w:lvlJc w:val="left"/>
      <w:pPr>
        <w:ind w:left="9008" w:hanging="360"/>
      </w:pPr>
      <w:rPr>
        <w:rFonts w:hint="default"/>
        <w:lang w:val="it-IT" w:eastAsia="en-US" w:bidi="ar-SA"/>
      </w:rPr>
    </w:lvl>
  </w:abstractNum>
  <w:abstractNum w:abstractNumId="13" w15:restartNumberingAfterBreak="0">
    <w:nsid w:val="5E6D4439"/>
    <w:multiLevelType w:val="hybridMultilevel"/>
    <w:tmpl w:val="1FD6D6E4"/>
    <w:lvl w:ilvl="0" w:tplc="8C7C0BA4">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262210A"/>
    <w:multiLevelType w:val="hybridMultilevel"/>
    <w:tmpl w:val="5106B4F0"/>
    <w:lvl w:ilvl="0" w:tplc="E14A82E8">
      <w:start w:val="1"/>
      <w:numFmt w:val="lowerLetter"/>
      <w:lvlText w:val="(%1)"/>
      <w:lvlJc w:val="left"/>
      <w:pPr>
        <w:ind w:left="1041" w:hanging="568"/>
      </w:pPr>
      <w:rPr>
        <w:rFonts w:ascii="Calibri" w:eastAsia="Calibri" w:hAnsi="Calibri" w:cs="Calibri" w:hint="default"/>
        <w:spacing w:val="-1"/>
        <w:w w:val="100"/>
        <w:sz w:val="24"/>
        <w:szCs w:val="24"/>
        <w:lang w:val="it-IT" w:eastAsia="en-US" w:bidi="ar-SA"/>
      </w:rPr>
    </w:lvl>
    <w:lvl w:ilvl="1" w:tplc="A3A80F72">
      <w:start w:val="1"/>
      <w:numFmt w:val="decimal"/>
      <w:lvlText w:val="%2."/>
      <w:lvlJc w:val="left"/>
      <w:pPr>
        <w:ind w:left="1188" w:hanging="357"/>
      </w:pPr>
      <w:rPr>
        <w:rFonts w:ascii="Calibri" w:eastAsia="Calibri" w:hAnsi="Calibri" w:cs="Calibri" w:hint="default"/>
        <w:color w:val="333333"/>
        <w:w w:val="100"/>
        <w:sz w:val="20"/>
        <w:szCs w:val="20"/>
        <w:lang w:val="it-IT" w:eastAsia="en-US" w:bidi="ar-SA"/>
      </w:rPr>
    </w:lvl>
    <w:lvl w:ilvl="2" w:tplc="C7EADD56">
      <w:numFmt w:val="bullet"/>
      <w:lvlText w:val="•"/>
      <w:lvlJc w:val="left"/>
      <w:pPr>
        <w:ind w:left="2293" w:hanging="357"/>
      </w:pPr>
      <w:rPr>
        <w:rFonts w:hint="default"/>
        <w:lang w:val="it-IT" w:eastAsia="en-US" w:bidi="ar-SA"/>
      </w:rPr>
    </w:lvl>
    <w:lvl w:ilvl="3" w:tplc="EC484480">
      <w:numFmt w:val="bullet"/>
      <w:lvlText w:val="•"/>
      <w:lvlJc w:val="left"/>
      <w:pPr>
        <w:ind w:left="3407" w:hanging="357"/>
      </w:pPr>
      <w:rPr>
        <w:rFonts w:hint="default"/>
        <w:lang w:val="it-IT" w:eastAsia="en-US" w:bidi="ar-SA"/>
      </w:rPr>
    </w:lvl>
    <w:lvl w:ilvl="4" w:tplc="355ECD34">
      <w:numFmt w:val="bullet"/>
      <w:lvlText w:val="•"/>
      <w:lvlJc w:val="left"/>
      <w:pPr>
        <w:ind w:left="4521" w:hanging="357"/>
      </w:pPr>
      <w:rPr>
        <w:rFonts w:hint="default"/>
        <w:lang w:val="it-IT" w:eastAsia="en-US" w:bidi="ar-SA"/>
      </w:rPr>
    </w:lvl>
    <w:lvl w:ilvl="5" w:tplc="CB424566">
      <w:numFmt w:val="bullet"/>
      <w:lvlText w:val="•"/>
      <w:lvlJc w:val="left"/>
      <w:pPr>
        <w:ind w:left="5635" w:hanging="357"/>
      </w:pPr>
      <w:rPr>
        <w:rFonts w:hint="default"/>
        <w:lang w:val="it-IT" w:eastAsia="en-US" w:bidi="ar-SA"/>
      </w:rPr>
    </w:lvl>
    <w:lvl w:ilvl="6" w:tplc="E64A314C">
      <w:numFmt w:val="bullet"/>
      <w:lvlText w:val="•"/>
      <w:lvlJc w:val="left"/>
      <w:pPr>
        <w:ind w:left="6749" w:hanging="357"/>
      </w:pPr>
      <w:rPr>
        <w:rFonts w:hint="default"/>
        <w:lang w:val="it-IT" w:eastAsia="en-US" w:bidi="ar-SA"/>
      </w:rPr>
    </w:lvl>
    <w:lvl w:ilvl="7" w:tplc="B9020B84">
      <w:numFmt w:val="bullet"/>
      <w:lvlText w:val="•"/>
      <w:lvlJc w:val="left"/>
      <w:pPr>
        <w:ind w:left="7863" w:hanging="357"/>
      </w:pPr>
      <w:rPr>
        <w:rFonts w:hint="default"/>
        <w:lang w:val="it-IT" w:eastAsia="en-US" w:bidi="ar-SA"/>
      </w:rPr>
    </w:lvl>
    <w:lvl w:ilvl="8" w:tplc="0464B69C">
      <w:numFmt w:val="bullet"/>
      <w:lvlText w:val="•"/>
      <w:lvlJc w:val="left"/>
      <w:pPr>
        <w:ind w:left="8977" w:hanging="357"/>
      </w:pPr>
      <w:rPr>
        <w:rFonts w:hint="default"/>
        <w:lang w:val="it-IT" w:eastAsia="en-US" w:bidi="ar-SA"/>
      </w:rPr>
    </w:lvl>
  </w:abstractNum>
  <w:abstractNum w:abstractNumId="15" w15:restartNumberingAfterBreak="0">
    <w:nsid w:val="66E932CA"/>
    <w:multiLevelType w:val="hybridMultilevel"/>
    <w:tmpl w:val="50B49D02"/>
    <w:lvl w:ilvl="0" w:tplc="E10E64EC">
      <w:numFmt w:val="bullet"/>
      <w:lvlText w:val=""/>
      <w:lvlJc w:val="left"/>
      <w:pPr>
        <w:ind w:left="758"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474"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1260" w:hanging="425"/>
      </w:pPr>
      <w:rPr>
        <w:rFonts w:hint="default"/>
        <w:lang w:val="it-IT" w:eastAsia="en-US" w:bidi="ar-SA"/>
      </w:rPr>
    </w:lvl>
    <w:lvl w:ilvl="3" w:tplc="AC70C67C">
      <w:numFmt w:val="bullet"/>
      <w:lvlText w:val="•"/>
      <w:lvlJc w:val="left"/>
      <w:pPr>
        <w:ind w:left="2503" w:hanging="425"/>
      </w:pPr>
      <w:rPr>
        <w:rFonts w:hint="default"/>
        <w:lang w:val="it-IT" w:eastAsia="en-US" w:bidi="ar-SA"/>
      </w:rPr>
    </w:lvl>
    <w:lvl w:ilvl="4" w:tplc="25F8F742">
      <w:numFmt w:val="bullet"/>
      <w:lvlText w:val="•"/>
      <w:lvlJc w:val="left"/>
      <w:pPr>
        <w:ind w:left="3746" w:hanging="425"/>
      </w:pPr>
      <w:rPr>
        <w:rFonts w:hint="default"/>
        <w:lang w:val="it-IT" w:eastAsia="en-US" w:bidi="ar-SA"/>
      </w:rPr>
    </w:lvl>
    <w:lvl w:ilvl="5" w:tplc="47982742">
      <w:numFmt w:val="bullet"/>
      <w:lvlText w:val="•"/>
      <w:lvlJc w:val="left"/>
      <w:pPr>
        <w:ind w:left="4989" w:hanging="425"/>
      </w:pPr>
      <w:rPr>
        <w:rFonts w:hint="default"/>
        <w:lang w:val="it-IT" w:eastAsia="en-US" w:bidi="ar-SA"/>
      </w:rPr>
    </w:lvl>
    <w:lvl w:ilvl="6" w:tplc="7BC24B04">
      <w:numFmt w:val="bullet"/>
      <w:lvlText w:val="•"/>
      <w:lvlJc w:val="left"/>
      <w:pPr>
        <w:ind w:left="6232" w:hanging="425"/>
      </w:pPr>
      <w:rPr>
        <w:rFonts w:hint="default"/>
        <w:lang w:val="it-IT" w:eastAsia="en-US" w:bidi="ar-SA"/>
      </w:rPr>
    </w:lvl>
    <w:lvl w:ilvl="7" w:tplc="6472DCF0">
      <w:numFmt w:val="bullet"/>
      <w:lvlText w:val="•"/>
      <w:lvlJc w:val="left"/>
      <w:pPr>
        <w:ind w:left="7475" w:hanging="425"/>
      </w:pPr>
      <w:rPr>
        <w:rFonts w:hint="default"/>
        <w:lang w:val="it-IT" w:eastAsia="en-US" w:bidi="ar-SA"/>
      </w:rPr>
    </w:lvl>
    <w:lvl w:ilvl="8" w:tplc="670C9A9A">
      <w:numFmt w:val="bullet"/>
      <w:lvlText w:val="•"/>
      <w:lvlJc w:val="left"/>
      <w:pPr>
        <w:ind w:left="8718" w:hanging="425"/>
      </w:pPr>
      <w:rPr>
        <w:rFonts w:hint="default"/>
        <w:lang w:val="it-IT" w:eastAsia="en-US" w:bidi="ar-SA"/>
      </w:rPr>
    </w:lvl>
  </w:abstractNum>
  <w:abstractNum w:abstractNumId="16" w15:restartNumberingAfterBreak="0">
    <w:nsid w:val="6A743722"/>
    <w:multiLevelType w:val="hybridMultilevel"/>
    <w:tmpl w:val="C70496CC"/>
    <w:lvl w:ilvl="0" w:tplc="B2804BD8">
      <w:numFmt w:val="bullet"/>
      <w:lvlText w:val="•"/>
      <w:lvlJc w:val="left"/>
      <w:pPr>
        <w:ind w:left="474" w:hanging="131"/>
      </w:pPr>
      <w:rPr>
        <w:rFonts w:ascii="Arial MT" w:eastAsia="Arial MT" w:hAnsi="Arial MT" w:cs="Arial MT" w:hint="default"/>
        <w:w w:val="100"/>
        <w:sz w:val="20"/>
        <w:szCs w:val="20"/>
        <w:lang w:val="it-IT" w:eastAsia="en-US" w:bidi="ar-SA"/>
      </w:rPr>
    </w:lvl>
    <w:lvl w:ilvl="1" w:tplc="F72AB7DA">
      <w:numFmt w:val="bullet"/>
      <w:lvlText w:val="•"/>
      <w:lvlJc w:val="left"/>
      <w:pPr>
        <w:ind w:left="1552" w:hanging="131"/>
      </w:pPr>
      <w:rPr>
        <w:rFonts w:hint="default"/>
        <w:lang w:val="it-IT" w:eastAsia="en-US" w:bidi="ar-SA"/>
      </w:rPr>
    </w:lvl>
    <w:lvl w:ilvl="2" w:tplc="B85C3FD0">
      <w:numFmt w:val="bullet"/>
      <w:lvlText w:val="•"/>
      <w:lvlJc w:val="left"/>
      <w:pPr>
        <w:ind w:left="2625" w:hanging="131"/>
      </w:pPr>
      <w:rPr>
        <w:rFonts w:hint="default"/>
        <w:lang w:val="it-IT" w:eastAsia="en-US" w:bidi="ar-SA"/>
      </w:rPr>
    </w:lvl>
    <w:lvl w:ilvl="3" w:tplc="759A30BA">
      <w:numFmt w:val="bullet"/>
      <w:lvlText w:val="•"/>
      <w:lvlJc w:val="left"/>
      <w:pPr>
        <w:ind w:left="3697" w:hanging="131"/>
      </w:pPr>
      <w:rPr>
        <w:rFonts w:hint="default"/>
        <w:lang w:val="it-IT" w:eastAsia="en-US" w:bidi="ar-SA"/>
      </w:rPr>
    </w:lvl>
    <w:lvl w:ilvl="4" w:tplc="CDD85CFC">
      <w:numFmt w:val="bullet"/>
      <w:lvlText w:val="•"/>
      <w:lvlJc w:val="left"/>
      <w:pPr>
        <w:ind w:left="4770" w:hanging="131"/>
      </w:pPr>
      <w:rPr>
        <w:rFonts w:hint="default"/>
        <w:lang w:val="it-IT" w:eastAsia="en-US" w:bidi="ar-SA"/>
      </w:rPr>
    </w:lvl>
    <w:lvl w:ilvl="5" w:tplc="B89E3878">
      <w:numFmt w:val="bullet"/>
      <w:lvlText w:val="•"/>
      <w:lvlJc w:val="left"/>
      <w:pPr>
        <w:ind w:left="5842" w:hanging="131"/>
      </w:pPr>
      <w:rPr>
        <w:rFonts w:hint="default"/>
        <w:lang w:val="it-IT" w:eastAsia="en-US" w:bidi="ar-SA"/>
      </w:rPr>
    </w:lvl>
    <w:lvl w:ilvl="6" w:tplc="AE9E70A8">
      <w:numFmt w:val="bullet"/>
      <w:lvlText w:val="•"/>
      <w:lvlJc w:val="left"/>
      <w:pPr>
        <w:ind w:left="6915" w:hanging="131"/>
      </w:pPr>
      <w:rPr>
        <w:rFonts w:hint="default"/>
        <w:lang w:val="it-IT" w:eastAsia="en-US" w:bidi="ar-SA"/>
      </w:rPr>
    </w:lvl>
    <w:lvl w:ilvl="7" w:tplc="6764CE6C">
      <w:numFmt w:val="bullet"/>
      <w:lvlText w:val="•"/>
      <w:lvlJc w:val="left"/>
      <w:pPr>
        <w:ind w:left="7987" w:hanging="131"/>
      </w:pPr>
      <w:rPr>
        <w:rFonts w:hint="default"/>
        <w:lang w:val="it-IT" w:eastAsia="en-US" w:bidi="ar-SA"/>
      </w:rPr>
    </w:lvl>
    <w:lvl w:ilvl="8" w:tplc="80780EFC">
      <w:numFmt w:val="bullet"/>
      <w:lvlText w:val="•"/>
      <w:lvlJc w:val="left"/>
      <w:pPr>
        <w:ind w:left="9060" w:hanging="131"/>
      </w:pPr>
      <w:rPr>
        <w:rFonts w:hint="default"/>
        <w:lang w:val="it-IT" w:eastAsia="en-US" w:bidi="ar-SA"/>
      </w:rPr>
    </w:lvl>
  </w:abstractNum>
  <w:abstractNum w:abstractNumId="17" w15:restartNumberingAfterBreak="0">
    <w:nsid w:val="6CD14FF7"/>
    <w:multiLevelType w:val="hybridMultilevel"/>
    <w:tmpl w:val="FFD2A7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D262AC4"/>
    <w:multiLevelType w:val="hybridMultilevel"/>
    <w:tmpl w:val="9A46F7A0"/>
    <w:lvl w:ilvl="0" w:tplc="390AA2A0">
      <w:numFmt w:val="bullet"/>
      <w:lvlText w:val=""/>
      <w:lvlJc w:val="left"/>
      <w:pPr>
        <w:ind w:left="492" w:hanging="360"/>
      </w:pPr>
      <w:rPr>
        <w:rFonts w:ascii="Symbol" w:eastAsia="Symbol" w:hAnsi="Symbol" w:cs="Symbol" w:hint="default"/>
        <w:w w:val="100"/>
        <w:sz w:val="20"/>
        <w:szCs w:val="20"/>
        <w:lang w:val="it-IT" w:eastAsia="en-US" w:bidi="ar-SA"/>
      </w:rPr>
    </w:lvl>
    <w:lvl w:ilvl="1" w:tplc="65B42FDA">
      <w:numFmt w:val="bullet"/>
      <w:lvlText w:val="•"/>
      <w:lvlJc w:val="left"/>
      <w:pPr>
        <w:ind w:left="1498" w:hanging="360"/>
      </w:pPr>
      <w:rPr>
        <w:rFonts w:hint="default"/>
        <w:lang w:val="it-IT" w:eastAsia="en-US" w:bidi="ar-SA"/>
      </w:rPr>
    </w:lvl>
    <w:lvl w:ilvl="2" w:tplc="42CE69F2">
      <w:numFmt w:val="bullet"/>
      <w:lvlText w:val="•"/>
      <w:lvlJc w:val="left"/>
      <w:pPr>
        <w:ind w:left="2499" w:hanging="360"/>
      </w:pPr>
      <w:rPr>
        <w:rFonts w:hint="default"/>
        <w:lang w:val="it-IT" w:eastAsia="en-US" w:bidi="ar-SA"/>
      </w:rPr>
    </w:lvl>
    <w:lvl w:ilvl="3" w:tplc="D1ECD514">
      <w:numFmt w:val="bullet"/>
      <w:lvlText w:val="•"/>
      <w:lvlJc w:val="left"/>
      <w:pPr>
        <w:ind w:left="3499" w:hanging="360"/>
      </w:pPr>
      <w:rPr>
        <w:rFonts w:hint="default"/>
        <w:lang w:val="it-IT" w:eastAsia="en-US" w:bidi="ar-SA"/>
      </w:rPr>
    </w:lvl>
    <w:lvl w:ilvl="4" w:tplc="0A00E016">
      <w:numFmt w:val="bullet"/>
      <w:lvlText w:val="•"/>
      <w:lvlJc w:val="left"/>
      <w:pPr>
        <w:ind w:left="4500" w:hanging="360"/>
      </w:pPr>
      <w:rPr>
        <w:rFonts w:hint="default"/>
        <w:lang w:val="it-IT" w:eastAsia="en-US" w:bidi="ar-SA"/>
      </w:rPr>
    </w:lvl>
    <w:lvl w:ilvl="5" w:tplc="3698E7A0">
      <w:numFmt w:val="bullet"/>
      <w:lvlText w:val="•"/>
      <w:lvlJc w:val="left"/>
      <w:pPr>
        <w:ind w:left="5500" w:hanging="360"/>
      </w:pPr>
      <w:rPr>
        <w:rFonts w:hint="default"/>
        <w:lang w:val="it-IT" w:eastAsia="en-US" w:bidi="ar-SA"/>
      </w:rPr>
    </w:lvl>
    <w:lvl w:ilvl="6" w:tplc="8714AB06">
      <w:numFmt w:val="bullet"/>
      <w:lvlText w:val="•"/>
      <w:lvlJc w:val="left"/>
      <w:pPr>
        <w:ind w:left="6501" w:hanging="360"/>
      </w:pPr>
      <w:rPr>
        <w:rFonts w:hint="default"/>
        <w:lang w:val="it-IT" w:eastAsia="en-US" w:bidi="ar-SA"/>
      </w:rPr>
    </w:lvl>
    <w:lvl w:ilvl="7" w:tplc="AC56F7A6">
      <w:numFmt w:val="bullet"/>
      <w:lvlText w:val="•"/>
      <w:lvlJc w:val="left"/>
      <w:pPr>
        <w:ind w:left="7501" w:hanging="360"/>
      </w:pPr>
      <w:rPr>
        <w:rFonts w:hint="default"/>
        <w:lang w:val="it-IT" w:eastAsia="en-US" w:bidi="ar-SA"/>
      </w:rPr>
    </w:lvl>
    <w:lvl w:ilvl="8" w:tplc="4FD88670">
      <w:numFmt w:val="bullet"/>
      <w:lvlText w:val="•"/>
      <w:lvlJc w:val="left"/>
      <w:pPr>
        <w:ind w:left="8502" w:hanging="360"/>
      </w:pPr>
      <w:rPr>
        <w:rFonts w:hint="default"/>
        <w:lang w:val="it-IT" w:eastAsia="en-US" w:bidi="ar-SA"/>
      </w:rPr>
    </w:lvl>
  </w:abstractNum>
  <w:abstractNum w:abstractNumId="19" w15:restartNumberingAfterBreak="0">
    <w:nsid w:val="6DBE59A9"/>
    <w:multiLevelType w:val="hybridMultilevel"/>
    <w:tmpl w:val="C272133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20" w15:restartNumberingAfterBreak="0">
    <w:nsid w:val="717157E5"/>
    <w:multiLevelType w:val="hybridMultilevel"/>
    <w:tmpl w:val="8F0EB61E"/>
    <w:lvl w:ilvl="0" w:tplc="36BAFC8A">
      <w:start w:val="1"/>
      <w:numFmt w:val="lowerLetter"/>
      <w:lvlText w:val="(%1)"/>
      <w:lvlJc w:val="left"/>
      <w:pPr>
        <w:ind w:left="1041" w:hanging="568"/>
      </w:pPr>
      <w:rPr>
        <w:rFonts w:ascii="Calibri" w:eastAsia="Calibri" w:hAnsi="Calibri" w:cs="Calibri" w:hint="default"/>
        <w:spacing w:val="-1"/>
        <w:w w:val="100"/>
        <w:sz w:val="24"/>
        <w:szCs w:val="24"/>
        <w:lang w:val="it-IT" w:eastAsia="en-US" w:bidi="ar-SA"/>
      </w:rPr>
    </w:lvl>
    <w:lvl w:ilvl="1" w:tplc="DB20EEB0">
      <w:start w:val="1"/>
      <w:numFmt w:val="decimal"/>
      <w:lvlText w:val="%2."/>
      <w:lvlJc w:val="left"/>
      <w:pPr>
        <w:ind w:left="1188" w:hanging="357"/>
      </w:pPr>
      <w:rPr>
        <w:rFonts w:ascii="Calibri" w:eastAsia="Calibri" w:hAnsi="Calibri" w:cs="Calibri" w:hint="default"/>
        <w:color w:val="333333"/>
        <w:w w:val="100"/>
        <w:sz w:val="20"/>
        <w:szCs w:val="20"/>
        <w:lang w:val="it-IT" w:eastAsia="en-US" w:bidi="ar-SA"/>
      </w:rPr>
    </w:lvl>
    <w:lvl w:ilvl="2" w:tplc="A036A60A">
      <w:numFmt w:val="bullet"/>
      <w:lvlText w:val="•"/>
      <w:lvlJc w:val="left"/>
      <w:pPr>
        <w:ind w:left="2293" w:hanging="357"/>
      </w:pPr>
      <w:rPr>
        <w:rFonts w:hint="default"/>
        <w:lang w:val="it-IT" w:eastAsia="en-US" w:bidi="ar-SA"/>
      </w:rPr>
    </w:lvl>
    <w:lvl w:ilvl="3" w:tplc="7FEE5962">
      <w:numFmt w:val="bullet"/>
      <w:lvlText w:val="•"/>
      <w:lvlJc w:val="left"/>
      <w:pPr>
        <w:ind w:left="3407" w:hanging="357"/>
      </w:pPr>
      <w:rPr>
        <w:rFonts w:hint="default"/>
        <w:lang w:val="it-IT" w:eastAsia="en-US" w:bidi="ar-SA"/>
      </w:rPr>
    </w:lvl>
    <w:lvl w:ilvl="4" w:tplc="93AA7AD2">
      <w:numFmt w:val="bullet"/>
      <w:lvlText w:val="•"/>
      <w:lvlJc w:val="left"/>
      <w:pPr>
        <w:ind w:left="4521" w:hanging="357"/>
      </w:pPr>
      <w:rPr>
        <w:rFonts w:hint="default"/>
        <w:lang w:val="it-IT" w:eastAsia="en-US" w:bidi="ar-SA"/>
      </w:rPr>
    </w:lvl>
    <w:lvl w:ilvl="5" w:tplc="401A873C">
      <w:numFmt w:val="bullet"/>
      <w:lvlText w:val="•"/>
      <w:lvlJc w:val="left"/>
      <w:pPr>
        <w:ind w:left="5635" w:hanging="357"/>
      </w:pPr>
      <w:rPr>
        <w:rFonts w:hint="default"/>
        <w:lang w:val="it-IT" w:eastAsia="en-US" w:bidi="ar-SA"/>
      </w:rPr>
    </w:lvl>
    <w:lvl w:ilvl="6" w:tplc="9FCE1E4A">
      <w:numFmt w:val="bullet"/>
      <w:lvlText w:val="•"/>
      <w:lvlJc w:val="left"/>
      <w:pPr>
        <w:ind w:left="6749" w:hanging="357"/>
      </w:pPr>
      <w:rPr>
        <w:rFonts w:hint="default"/>
        <w:lang w:val="it-IT" w:eastAsia="en-US" w:bidi="ar-SA"/>
      </w:rPr>
    </w:lvl>
    <w:lvl w:ilvl="7" w:tplc="6590BF78">
      <w:numFmt w:val="bullet"/>
      <w:lvlText w:val="•"/>
      <w:lvlJc w:val="left"/>
      <w:pPr>
        <w:ind w:left="7863" w:hanging="357"/>
      </w:pPr>
      <w:rPr>
        <w:rFonts w:hint="default"/>
        <w:lang w:val="it-IT" w:eastAsia="en-US" w:bidi="ar-SA"/>
      </w:rPr>
    </w:lvl>
    <w:lvl w:ilvl="8" w:tplc="10748982">
      <w:numFmt w:val="bullet"/>
      <w:lvlText w:val="•"/>
      <w:lvlJc w:val="left"/>
      <w:pPr>
        <w:ind w:left="8977" w:hanging="357"/>
      </w:pPr>
      <w:rPr>
        <w:rFonts w:hint="default"/>
        <w:lang w:val="it-IT" w:eastAsia="en-US" w:bidi="ar-SA"/>
      </w:rPr>
    </w:lvl>
  </w:abstractNum>
  <w:abstractNum w:abstractNumId="21" w15:restartNumberingAfterBreak="0">
    <w:nsid w:val="729631ED"/>
    <w:multiLevelType w:val="hybridMultilevel"/>
    <w:tmpl w:val="1A860866"/>
    <w:lvl w:ilvl="0" w:tplc="AC28FF68">
      <w:numFmt w:val="bullet"/>
      <w:lvlText w:val=""/>
      <w:lvlJc w:val="left"/>
      <w:pPr>
        <w:ind w:left="474" w:hanging="710"/>
      </w:pPr>
      <w:rPr>
        <w:rFonts w:ascii="Symbol" w:eastAsia="Symbol" w:hAnsi="Symbol" w:cs="Symbol" w:hint="default"/>
        <w:w w:val="100"/>
        <w:sz w:val="20"/>
        <w:szCs w:val="20"/>
        <w:lang w:val="it-IT" w:eastAsia="en-US" w:bidi="ar-SA"/>
      </w:rPr>
    </w:lvl>
    <w:lvl w:ilvl="1" w:tplc="FCCE2DAA">
      <w:numFmt w:val="bullet"/>
      <w:lvlText w:val=""/>
      <w:lvlJc w:val="left"/>
      <w:pPr>
        <w:ind w:left="1183" w:hanging="568"/>
      </w:pPr>
      <w:rPr>
        <w:rFonts w:ascii="Wingdings" w:eastAsia="Wingdings" w:hAnsi="Wingdings" w:cs="Wingdings" w:hint="default"/>
        <w:w w:val="100"/>
        <w:sz w:val="20"/>
        <w:szCs w:val="20"/>
        <w:lang w:val="it-IT" w:eastAsia="en-US" w:bidi="ar-SA"/>
      </w:rPr>
    </w:lvl>
    <w:lvl w:ilvl="2" w:tplc="43A8152E">
      <w:numFmt w:val="bullet"/>
      <w:lvlText w:val="•"/>
      <w:lvlJc w:val="left"/>
      <w:pPr>
        <w:ind w:left="2293" w:hanging="568"/>
      </w:pPr>
      <w:rPr>
        <w:rFonts w:hint="default"/>
        <w:lang w:val="it-IT" w:eastAsia="en-US" w:bidi="ar-SA"/>
      </w:rPr>
    </w:lvl>
    <w:lvl w:ilvl="3" w:tplc="E02A4E58">
      <w:numFmt w:val="bullet"/>
      <w:lvlText w:val="•"/>
      <w:lvlJc w:val="left"/>
      <w:pPr>
        <w:ind w:left="3407" w:hanging="568"/>
      </w:pPr>
      <w:rPr>
        <w:rFonts w:hint="default"/>
        <w:lang w:val="it-IT" w:eastAsia="en-US" w:bidi="ar-SA"/>
      </w:rPr>
    </w:lvl>
    <w:lvl w:ilvl="4" w:tplc="EA7AD1B8">
      <w:numFmt w:val="bullet"/>
      <w:lvlText w:val="•"/>
      <w:lvlJc w:val="left"/>
      <w:pPr>
        <w:ind w:left="4521" w:hanging="568"/>
      </w:pPr>
      <w:rPr>
        <w:rFonts w:hint="default"/>
        <w:lang w:val="it-IT" w:eastAsia="en-US" w:bidi="ar-SA"/>
      </w:rPr>
    </w:lvl>
    <w:lvl w:ilvl="5" w:tplc="1F30B718">
      <w:numFmt w:val="bullet"/>
      <w:lvlText w:val="•"/>
      <w:lvlJc w:val="left"/>
      <w:pPr>
        <w:ind w:left="5635" w:hanging="568"/>
      </w:pPr>
      <w:rPr>
        <w:rFonts w:hint="default"/>
        <w:lang w:val="it-IT" w:eastAsia="en-US" w:bidi="ar-SA"/>
      </w:rPr>
    </w:lvl>
    <w:lvl w:ilvl="6" w:tplc="9280DC2C">
      <w:numFmt w:val="bullet"/>
      <w:lvlText w:val="•"/>
      <w:lvlJc w:val="left"/>
      <w:pPr>
        <w:ind w:left="6749" w:hanging="568"/>
      </w:pPr>
      <w:rPr>
        <w:rFonts w:hint="default"/>
        <w:lang w:val="it-IT" w:eastAsia="en-US" w:bidi="ar-SA"/>
      </w:rPr>
    </w:lvl>
    <w:lvl w:ilvl="7" w:tplc="2A5C84DE">
      <w:numFmt w:val="bullet"/>
      <w:lvlText w:val="•"/>
      <w:lvlJc w:val="left"/>
      <w:pPr>
        <w:ind w:left="7863" w:hanging="568"/>
      </w:pPr>
      <w:rPr>
        <w:rFonts w:hint="default"/>
        <w:lang w:val="it-IT" w:eastAsia="en-US" w:bidi="ar-SA"/>
      </w:rPr>
    </w:lvl>
    <w:lvl w:ilvl="8" w:tplc="AD9CEBFA">
      <w:numFmt w:val="bullet"/>
      <w:lvlText w:val="•"/>
      <w:lvlJc w:val="left"/>
      <w:pPr>
        <w:ind w:left="8977" w:hanging="568"/>
      </w:pPr>
      <w:rPr>
        <w:rFonts w:hint="default"/>
        <w:lang w:val="it-IT" w:eastAsia="en-US" w:bidi="ar-SA"/>
      </w:rPr>
    </w:lvl>
  </w:abstractNum>
  <w:abstractNum w:abstractNumId="22" w15:restartNumberingAfterBreak="0">
    <w:nsid w:val="74ED7608"/>
    <w:multiLevelType w:val="hybridMultilevel"/>
    <w:tmpl w:val="740A47FA"/>
    <w:lvl w:ilvl="0" w:tplc="96769EE0">
      <w:start w:val="1"/>
      <w:numFmt w:val="lowerLetter"/>
      <w:lvlText w:val="%1)"/>
      <w:lvlJc w:val="left"/>
      <w:pPr>
        <w:ind w:left="360" w:hanging="360"/>
      </w:pPr>
      <w:rPr>
        <w:i w:val="0"/>
        <w:iCs/>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B7E6715"/>
    <w:multiLevelType w:val="multilevel"/>
    <w:tmpl w:val="B2B2C332"/>
    <w:lvl w:ilvl="0">
      <w:start w:val="1"/>
      <w:numFmt w:val="upperLetter"/>
      <w:lvlText w:val="%1"/>
      <w:lvlJc w:val="left"/>
      <w:pPr>
        <w:ind w:left="1183" w:hanging="710"/>
      </w:pPr>
      <w:rPr>
        <w:rFonts w:hint="default"/>
        <w:lang w:val="it-IT" w:eastAsia="en-US" w:bidi="ar-SA"/>
      </w:rPr>
    </w:lvl>
    <w:lvl w:ilvl="1">
      <w:start w:val="1"/>
      <w:numFmt w:val="decimal"/>
      <w:lvlText w:val="%1.%2."/>
      <w:lvlJc w:val="left"/>
      <w:pPr>
        <w:ind w:left="1183" w:hanging="710"/>
      </w:pPr>
      <w:rPr>
        <w:rFonts w:ascii="Arial MT" w:eastAsia="Arial MT" w:hAnsi="Arial MT" w:cs="Arial MT" w:hint="default"/>
        <w:spacing w:val="-1"/>
        <w:w w:val="100"/>
        <w:sz w:val="20"/>
        <w:szCs w:val="20"/>
        <w:lang w:val="it-IT" w:eastAsia="en-US" w:bidi="ar-SA"/>
      </w:rPr>
    </w:lvl>
    <w:lvl w:ilvl="2">
      <w:numFmt w:val="bullet"/>
      <w:lvlText w:val="•"/>
      <w:lvlJc w:val="left"/>
      <w:pPr>
        <w:ind w:left="3185" w:hanging="710"/>
      </w:pPr>
      <w:rPr>
        <w:rFonts w:hint="default"/>
        <w:lang w:val="it-IT" w:eastAsia="en-US" w:bidi="ar-SA"/>
      </w:rPr>
    </w:lvl>
    <w:lvl w:ilvl="3">
      <w:numFmt w:val="bullet"/>
      <w:lvlText w:val="•"/>
      <w:lvlJc w:val="left"/>
      <w:pPr>
        <w:ind w:left="4187" w:hanging="710"/>
      </w:pPr>
      <w:rPr>
        <w:rFonts w:hint="default"/>
        <w:lang w:val="it-IT" w:eastAsia="en-US" w:bidi="ar-SA"/>
      </w:rPr>
    </w:lvl>
    <w:lvl w:ilvl="4">
      <w:numFmt w:val="bullet"/>
      <w:lvlText w:val="•"/>
      <w:lvlJc w:val="left"/>
      <w:pPr>
        <w:ind w:left="5190" w:hanging="710"/>
      </w:pPr>
      <w:rPr>
        <w:rFonts w:hint="default"/>
        <w:lang w:val="it-IT" w:eastAsia="en-US" w:bidi="ar-SA"/>
      </w:rPr>
    </w:lvl>
    <w:lvl w:ilvl="5">
      <w:numFmt w:val="bullet"/>
      <w:lvlText w:val="•"/>
      <w:lvlJc w:val="left"/>
      <w:pPr>
        <w:ind w:left="6192" w:hanging="710"/>
      </w:pPr>
      <w:rPr>
        <w:rFonts w:hint="default"/>
        <w:lang w:val="it-IT" w:eastAsia="en-US" w:bidi="ar-SA"/>
      </w:rPr>
    </w:lvl>
    <w:lvl w:ilvl="6">
      <w:numFmt w:val="bullet"/>
      <w:lvlText w:val="•"/>
      <w:lvlJc w:val="left"/>
      <w:pPr>
        <w:ind w:left="7195" w:hanging="710"/>
      </w:pPr>
      <w:rPr>
        <w:rFonts w:hint="default"/>
        <w:lang w:val="it-IT" w:eastAsia="en-US" w:bidi="ar-SA"/>
      </w:rPr>
    </w:lvl>
    <w:lvl w:ilvl="7">
      <w:numFmt w:val="bullet"/>
      <w:lvlText w:val="•"/>
      <w:lvlJc w:val="left"/>
      <w:pPr>
        <w:ind w:left="8197" w:hanging="710"/>
      </w:pPr>
      <w:rPr>
        <w:rFonts w:hint="default"/>
        <w:lang w:val="it-IT" w:eastAsia="en-US" w:bidi="ar-SA"/>
      </w:rPr>
    </w:lvl>
    <w:lvl w:ilvl="8">
      <w:numFmt w:val="bullet"/>
      <w:lvlText w:val="•"/>
      <w:lvlJc w:val="left"/>
      <w:pPr>
        <w:ind w:left="9200" w:hanging="710"/>
      </w:pPr>
      <w:rPr>
        <w:rFonts w:hint="default"/>
        <w:lang w:val="it-IT" w:eastAsia="en-US" w:bidi="ar-SA"/>
      </w:rPr>
    </w:lvl>
  </w:abstractNum>
  <w:abstractNum w:abstractNumId="25" w15:restartNumberingAfterBreak="0">
    <w:nsid w:val="7CB91885"/>
    <w:multiLevelType w:val="hybridMultilevel"/>
    <w:tmpl w:val="B4384A58"/>
    <w:lvl w:ilvl="0" w:tplc="910866B6">
      <w:numFmt w:val="bullet"/>
      <w:lvlText w:val=""/>
      <w:lvlJc w:val="left"/>
      <w:pPr>
        <w:ind w:left="834" w:hanging="426"/>
      </w:pPr>
      <w:rPr>
        <w:rFonts w:ascii="Wingdings" w:eastAsia="Wingdings" w:hAnsi="Wingdings" w:cs="Wingdings" w:hint="default"/>
        <w:w w:val="100"/>
        <w:sz w:val="20"/>
        <w:szCs w:val="20"/>
        <w:lang w:val="it-IT" w:eastAsia="en-US" w:bidi="ar-SA"/>
      </w:rPr>
    </w:lvl>
    <w:lvl w:ilvl="1" w:tplc="D52C9084">
      <w:numFmt w:val="bullet"/>
      <w:lvlText w:val="•"/>
      <w:lvlJc w:val="left"/>
      <w:pPr>
        <w:ind w:left="1876" w:hanging="426"/>
      </w:pPr>
      <w:rPr>
        <w:rFonts w:hint="default"/>
        <w:lang w:val="it-IT" w:eastAsia="en-US" w:bidi="ar-SA"/>
      </w:rPr>
    </w:lvl>
    <w:lvl w:ilvl="2" w:tplc="ABCC4672">
      <w:numFmt w:val="bullet"/>
      <w:lvlText w:val="•"/>
      <w:lvlJc w:val="left"/>
      <w:pPr>
        <w:ind w:left="2913" w:hanging="426"/>
      </w:pPr>
      <w:rPr>
        <w:rFonts w:hint="default"/>
        <w:lang w:val="it-IT" w:eastAsia="en-US" w:bidi="ar-SA"/>
      </w:rPr>
    </w:lvl>
    <w:lvl w:ilvl="3" w:tplc="06704986">
      <w:numFmt w:val="bullet"/>
      <w:lvlText w:val="•"/>
      <w:lvlJc w:val="left"/>
      <w:pPr>
        <w:ind w:left="3949" w:hanging="426"/>
      </w:pPr>
      <w:rPr>
        <w:rFonts w:hint="default"/>
        <w:lang w:val="it-IT" w:eastAsia="en-US" w:bidi="ar-SA"/>
      </w:rPr>
    </w:lvl>
    <w:lvl w:ilvl="4" w:tplc="E8102F28">
      <w:numFmt w:val="bullet"/>
      <w:lvlText w:val="•"/>
      <w:lvlJc w:val="left"/>
      <w:pPr>
        <w:ind w:left="4986" w:hanging="426"/>
      </w:pPr>
      <w:rPr>
        <w:rFonts w:hint="default"/>
        <w:lang w:val="it-IT" w:eastAsia="en-US" w:bidi="ar-SA"/>
      </w:rPr>
    </w:lvl>
    <w:lvl w:ilvl="5" w:tplc="8A1E01B4">
      <w:numFmt w:val="bullet"/>
      <w:lvlText w:val="•"/>
      <w:lvlJc w:val="left"/>
      <w:pPr>
        <w:ind w:left="6022" w:hanging="426"/>
      </w:pPr>
      <w:rPr>
        <w:rFonts w:hint="default"/>
        <w:lang w:val="it-IT" w:eastAsia="en-US" w:bidi="ar-SA"/>
      </w:rPr>
    </w:lvl>
    <w:lvl w:ilvl="6" w:tplc="ADA2B226">
      <w:numFmt w:val="bullet"/>
      <w:lvlText w:val="•"/>
      <w:lvlJc w:val="left"/>
      <w:pPr>
        <w:ind w:left="7059" w:hanging="426"/>
      </w:pPr>
      <w:rPr>
        <w:rFonts w:hint="default"/>
        <w:lang w:val="it-IT" w:eastAsia="en-US" w:bidi="ar-SA"/>
      </w:rPr>
    </w:lvl>
    <w:lvl w:ilvl="7" w:tplc="0DEED4C6">
      <w:numFmt w:val="bullet"/>
      <w:lvlText w:val="•"/>
      <w:lvlJc w:val="left"/>
      <w:pPr>
        <w:ind w:left="8095" w:hanging="426"/>
      </w:pPr>
      <w:rPr>
        <w:rFonts w:hint="default"/>
        <w:lang w:val="it-IT" w:eastAsia="en-US" w:bidi="ar-SA"/>
      </w:rPr>
    </w:lvl>
    <w:lvl w:ilvl="8" w:tplc="57945DFE">
      <w:numFmt w:val="bullet"/>
      <w:lvlText w:val="•"/>
      <w:lvlJc w:val="left"/>
      <w:pPr>
        <w:ind w:left="9132" w:hanging="426"/>
      </w:pPr>
      <w:rPr>
        <w:rFonts w:hint="default"/>
        <w:lang w:val="it-IT" w:eastAsia="en-US" w:bidi="ar-SA"/>
      </w:rPr>
    </w:lvl>
  </w:abstractNum>
  <w:num w:numId="1" w16cid:durableId="710492380">
    <w:abstractNumId w:val="20"/>
  </w:num>
  <w:num w:numId="2" w16cid:durableId="1312056352">
    <w:abstractNumId w:val="12"/>
  </w:num>
  <w:num w:numId="3" w16cid:durableId="1696425868">
    <w:abstractNumId w:val="16"/>
  </w:num>
  <w:num w:numId="4" w16cid:durableId="771627156">
    <w:abstractNumId w:val="1"/>
  </w:num>
  <w:num w:numId="5" w16cid:durableId="1684865618">
    <w:abstractNumId w:val="25"/>
  </w:num>
  <w:num w:numId="6" w16cid:durableId="1401830818">
    <w:abstractNumId w:val="13"/>
  </w:num>
  <w:num w:numId="7" w16cid:durableId="923220596">
    <w:abstractNumId w:val="4"/>
  </w:num>
  <w:num w:numId="8" w16cid:durableId="1117067395">
    <w:abstractNumId w:val="14"/>
  </w:num>
  <w:num w:numId="9" w16cid:durableId="75827062">
    <w:abstractNumId w:val="18"/>
  </w:num>
  <w:num w:numId="10" w16cid:durableId="1979871736">
    <w:abstractNumId w:val="6"/>
  </w:num>
  <w:num w:numId="11" w16cid:durableId="95104297">
    <w:abstractNumId w:val="21"/>
  </w:num>
  <w:num w:numId="12" w16cid:durableId="740753710">
    <w:abstractNumId w:val="7"/>
  </w:num>
  <w:num w:numId="13" w16cid:durableId="1852793105">
    <w:abstractNumId w:val="24"/>
  </w:num>
  <w:num w:numId="14" w16cid:durableId="357317577">
    <w:abstractNumId w:val="15"/>
  </w:num>
  <w:num w:numId="15" w16cid:durableId="1264532993">
    <w:abstractNumId w:val="17"/>
  </w:num>
  <w:num w:numId="16" w16cid:durableId="1921058551">
    <w:abstractNumId w:val="19"/>
  </w:num>
  <w:num w:numId="17" w16cid:durableId="2103253488">
    <w:abstractNumId w:val="22"/>
  </w:num>
  <w:num w:numId="18" w16cid:durableId="478546469">
    <w:abstractNumId w:val="2"/>
  </w:num>
  <w:num w:numId="19" w16cid:durableId="1885554935">
    <w:abstractNumId w:val="23"/>
  </w:num>
  <w:num w:numId="20" w16cid:durableId="507984721">
    <w:abstractNumId w:val="3"/>
  </w:num>
  <w:num w:numId="21" w16cid:durableId="2023780071">
    <w:abstractNumId w:val="8"/>
  </w:num>
  <w:num w:numId="22" w16cid:durableId="1120152035">
    <w:abstractNumId w:val="11"/>
  </w:num>
  <w:num w:numId="23" w16cid:durableId="1230581884">
    <w:abstractNumId w:val="9"/>
  </w:num>
  <w:num w:numId="24" w16cid:durableId="713310769">
    <w:abstractNumId w:val="11"/>
  </w:num>
  <w:num w:numId="25" w16cid:durableId="657464736">
    <w:abstractNumId w:val="10"/>
  </w:num>
  <w:num w:numId="26" w16cid:durableId="1221752166">
    <w:abstractNumId w:val="11"/>
  </w:num>
  <w:num w:numId="27" w16cid:durableId="1265305348">
    <w:abstractNumId w:val="11"/>
  </w:num>
  <w:num w:numId="28" w16cid:durableId="1199126358">
    <w:abstractNumId w:val="11"/>
  </w:num>
  <w:num w:numId="29" w16cid:durableId="587078556">
    <w:abstractNumId w:val="5"/>
  </w:num>
  <w:num w:numId="30" w16cid:durableId="103677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E38"/>
    <w:rsid w:val="00055F5A"/>
    <w:rsid w:val="00056723"/>
    <w:rsid w:val="001018DA"/>
    <w:rsid w:val="001225C7"/>
    <w:rsid w:val="001326B1"/>
    <w:rsid w:val="001A18C1"/>
    <w:rsid w:val="001A32A0"/>
    <w:rsid w:val="001D0C86"/>
    <w:rsid w:val="002026E4"/>
    <w:rsid w:val="00212C9A"/>
    <w:rsid w:val="00215793"/>
    <w:rsid w:val="0024156D"/>
    <w:rsid w:val="00244EB8"/>
    <w:rsid w:val="00272113"/>
    <w:rsid w:val="00283C1B"/>
    <w:rsid w:val="002A6A15"/>
    <w:rsid w:val="002D6E85"/>
    <w:rsid w:val="002F2CA4"/>
    <w:rsid w:val="00301228"/>
    <w:rsid w:val="00366700"/>
    <w:rsid w:val="003940AD"/>
    <w:rsid w:val="003D0CD0"/>
    <w:rsid w:val="00423E68"/>
    <w:rsid w:val="00431972"/>
    <w:rsid w:val="004444C5"/>
    <w:rsid w:val="00477E38"/>
    <w:rsid w:val="00480DA2"/>
    <w:rsid w:val="004A0132"/>
    <w:rsid w:val="004A269A"/>
    <w:rsid w:val="004A5C7D"/>
    <w:rsid w:val="0051153F"/>
    <w:rsid w:val="00512B95"/>
    <w:rsid w:val="00552AC7"/>
    <w:rsid w:val="005873F7"/>
    <w:rsid w:val="005B5C3B"/>
    <w:rsid w:val="005C6EE4"/>
    <w:rsid w:val="005C7291"/>
    <w:rsid w:val="005D4333"/>
    <w:rsid w:val="005E3F32"/>
    <w:rsid w:val="00604EF2"/>
    <w:rsid w:val="00605DE5"/>
    <w:rsid w:val="0061604B"/>
    <w:rsid w:val="00643454"/>
    <w:rsid w:val="00651197"/>
    <w:rsid w:val="006677C9"/>
    <w:rsid w:val="00691C1E"/>
    <w:rsid w:val="006C5FAD"/>
    <w:rsid w:val="006E3390"/>
    <w:rsid w:val="00700440"/>
    <w:rsid w:val="00744461"/>
    <w:rsid w:val="007927CD"/>
    <w:rsid w:val="007A7FBB"/>
    <w:rsid w:val="007C16C5"/>
    <w:rsid w:val="00800DC3"/>
    <w:rsid w:val="00875DBE"/>
    <w:rsid w:val="008C2132"/>
    <w:rsid w:val="008C4C4F"/>
    <w:rsid w:val="008F12B0"/>
    <w:rsid w:val="009143C0"/>
    <w:rsid w:val="00936D03"/>
    <w:rsid w:val="00963004"/>
    <w:rsid w:val="00980E5B"/>
    <w:rsid w:val="0098554A"/>
    <w:rsid w:val="0099581F"/>
    <w:rsid w:val="009A0D73"/>
    <w:rsid w:val="009F0A55"/>
    <w:rsid w:val="00A23EBB"/>
    <w:rsid w:val="00A91A49"/>
    <w:rsid w:val="00A9329B"/>
    <w:rsid w:val="00A93F50"/>
    <w:rsid w:val="00A94498"/>
    <w:rsid w:val="00AC04FD"/>
    <w:rsid w:val="00AE4D8F"/>
    <w:rsid w:val="00B019B9"/>
    <w:rsid w:val="00B05A16"/>
    <w:rsid w:val="00B469C5"/>
    <w:rsid w:val="00BA5EC5"/>
    <w:rsid w:val="00BC08E8"/>
    <w:rsid w:val="00BF0465"/>
    <w:rsid w:val="00C03523"/>
    <w:rsid w:val="00C627BA"/>
    <w:rsid w:val="00CF7A53"/>
    <w:rsid w:val="00D356B2"/>
    <w:rsid w:val="00D4629A"/>
    <w:rsid w:val="00D52404"/>
    <w:rsid w:val="00D76AB0"/>
    <w:rsid w:val="00D82A64"/>
    <w:rsid w:val="00DC2662"/>
    <w:rsid w:val="00DF018A"/>
    <w:rsid w:val="00E13C3B"/>
    <w:rsid w:val="00E5452B"/>
    <w:rsid w:val="00E6539B"/>
    <w:rsid w:val="00E77474"/>
    <w:rsid w:val="00F033F4"/>
    <w:rsid w:val="00F847EC"/>
    <w:rsid w:val="00FB2A9C"/>
    <w:rsid w:val="00FD2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2AC2"/>
  <w15:docId w15:val="{DA693BC4-46A7-48FF-805D-690C3759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474"/>
      <w:outlineLvl w:val="0"/>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pPr>
      <w:ind w:left="1183" w:hanging="710"/>
    </w:pPr>
  </w:style>
  <w:style w:type="paragraph" w:customStyle="1" w:styleId="TableParagraph">
    <w:name w:val="Table Paragraph"/>
    <w:basedOn w:val="Normale"/>
    <w:uiPriority w:val="1"/>
    <w:qFormat/>
  </w:style>
  <w:style w:type="paragraph" w:styleId="Intestazione">
    <w:name w:val="header"/>
    <w:aliases w:val="Intestazione Carattere + Arial Narrow,12 pt"/>
    <w:basedOn w:val="Normale"/>
    <w:link w:val="IntestazioneCarattere"/>
    <w:uiPriority w:val="99"/>
    <w:unhideWhenUsed/>
    <w:rsid w:val="00DC2662"/>
    <w:pPr>
      <w:tabs>
        <w:tab w:val="center" w:pos="4819"/>
        <w:tab w:val="right" w:pos="9638"/>
      </w:tabs>
    </w:pPr>
  </w:style>
  <w:style w:type="character" w:customStyle="1" w:styleId="IntestazioneCarattere">
    <w:name w:val="Intestazione Carattere"/>
    <w:aliases w:val="Intestazione Carattere + Arial Narrow Carattere,12 pt Carattere"/>
    <w:basedOn w:val="Carpredefinitoparagrafo"/>
    <w:link w:val="Intestazione"/>
    <w:uiPriority w:val="99"/>
    <w:rsid w:val="00DC2662"/>
    <w:rPr>
      <w:rFonts w:ascii="Arial MT" w:eastAsia="Arial MT" w:hAnsi="Arial MT" w:cs="Arial MT"/>
      <w:lang w:val="it-IT"/>
    </w:rPr>
  </w:style>
  <w:style w:type="paragraph" w:styleId="Pidipagina">
    <w:name w:val="footer"/>
    <w:basedOn w:val="Normale"/>
    <w:link w:val="PidipaginaCarattere"/>
    <w:uiPriority w:val="99"/>
    <w:unhideWhenUsed/>
    <w:rsid w:val="00DC2662"/>
    <w:pPr>
      <w:tabs>
        <w:tab w:val="center" w:pos="4819"/>
        <w:tab w:val="right" w:pos="9638"/>
      </w:tabs>
    </w:pPr>
  </w:style>
  <w:style w:type="character" w:customStyle="1" w:styleId="PidipaginaCarattere">
    <w:name w:val="Piè di pagina Carattere"/>
    <w:basedOn w:val="Carpredefinitoparagrafo"/>
    <w:link w:val="Pidipagina"/>
    <w:uiPriority w:val="99"/>
    <w:rsid w:val="00DC2662"/>
    <w:rPr>
      <w:rFonts w:ascii="Arial MT" w:eastAsia="Arial MT" w:hAnsi="Arial MT" w:cs="Arial MT"/>
      <w:lang w:val="it-IT"/>
    </w:rPr>
  </w:style>
  <w:style w:type="table" w:styleId="Grigliatabella">
    <w:name w:val="Table Grid"/>
    <w:basedOn w:val="Tabellanormale"/>
    <w:rsid w:val="00212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CF7A53"/>
    <w:rPr>
      <w:color w:val="0000FF"/>
      <w:u w:val="single"/>
    </w:rPr>
  </w:style>
  <w:style w:type="character" w:styleId="Enfasigrassetto">
    <w:name w:val="Strong"/>
    <w:basedOn w:val="Carpredefinitoparagrafo"/>
    <w:uiPriority w:val="22"/>
    <w:qFormat/>
    <w:rsid w:val="00CF7A53"/>
    <w:rPr>
      <w:b/>
      <w:bCs/>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rsid w:val="00CF7A53"/>
    <w:rPr>
      <w:rFonts w:ascii="Arial MT" w:eastAsia="Arial MT" w:hAnsi="Arial MT" w:cs="Arial MT"/>
      <w:lang w:val="it-IT"/>
    </w:rPr>
  </w:style>
  <w:style w:type="paragraph" w:customStyle="1" w:styleId="07DepParagrpuntato1">
    <w:name w:val="07. Dep. Paragr. puntato_1"/>
    <w:basedOn w:val="Corpotesto"/>
    <w:link w:val="07DepParagrpuntato1Carattere"/>
    <w:qFormat/>
    <w:rsid w:val="00FD27BA"/>
    <w:pPr>
      <w:widowControl/>
      <w:autoSpaceDE/>
      <w:autoSpaceDN/>
      <w:spacing w:after="120"/>
      <w:ind w:left="714" w:hanging="357"/>
      <w:jc w:val="both"/>
    </w:pPr>
    <w:rPr>
      <w:rFonts w:ascii="Times New Roman" w:eastAsia="Times New Roman" w:hAnsi="Times New Roman" w:cs="Times New Roman"/>
      <w:noProof/>
      <w:sz w:val="22"/>
      <w:szCs w:val="22"/>
    </w:rPr>
  </w:style>
  <w:style w:type="character" w:customStyle="1" w:styleId="07DepParagrpuntato1Carattere">
    <w:name w:val="07. Dep. Paragr. puntato_1 Carattere"/>
    <w:basedOn w:val="Carpredefinitoparagrafo"/>
    <w:link w:val="07DepParagrpuntato1"/>
    <w:rsid w:val="00FD27BA"/>
    <w:rPr>
      <w:rFonts w:ascii="Times New Roman" w:eastAsia="Times New Roman" w:hAnsi="Times New Roman" w:cs="Times New Roman"/>
      <w:noProof/>
      <w:lang w:val="it-IT"/>
    </w:rPr>
  </w:style>
  <w:style w:type="paragraph" w:customStyle="1" w:styleId="punto-Ilivello">
    <w:name w:val="punto - I livello"/>
    <w:qFormat/>
    <w:rsid w:val="00FD27BA"/>
    <w:pPr>
      <w:numPr>
        <w:numId w:val="19"/>
      </w:numPr>
      <w:autoSpaceDE/>
      <w:autoSpaceDN/>
      <w:ind w:left="284" w:hanging="284"/>
      <w:jc w:val="both"/>
    </w:pPr>
    <w:rPr>
      <w:rFonts w:ascii="Times New Roman" w:eastAsia="Calibri" w:hAnsi="Times New Roman" w:cs="Times New Roman"/>
      <w:lang w:val="it-IT"/>
    </w:rPr>
  </w:style>
  <w:style w:type="character" w:customStyle="1" w:styleId="CorpotestoCarattere">
    <w:name w:val="Corpo testo Carattere"/>
    <w:basedOn w:val="Carpredefinitoparagrafo"/>
    <w:link w:val="Corpotesto"/>
    <w:uiPriority w:val="1"/>
    <w:rsid w:val="00FD27BA"/>
    <w:rPr>
      <w:rFonts w:ascii="Arial MT" w:eastAsia="Arial MT" w:hAnsi="Arial MT" w:cs="Arial MT"/>
      <w:sz w:val="20"/>
      <w:szCs w:val="20"/>
      <w:lang w:val="it-IT"/>
    </w:rPr>
  </w:style>
  <w:style w:type="character" w:customStyle="1" w:styleId="fontstyle01">
    <w:name w:val="fontstyle01"/>
    <w:rsid w:val="00FD27BA"/>
    <w:rPr>
      <w:rFonts w:ascii="Times-Roman" w:hAnsi="Times-Roman" w:hint="default"/>
      <w:b w:val="0"/>
      <w:bCs w:val="0"/>
      <w:i w:val="0"/>
      <w:iCs w:val="0"/>
      <w:color w:val="000000"/>
      <w:sz w:val="22"/>
      <w:szCs w:val="22"/>
    </w:rPr>
  </w:style>
  <w:style w:type="paragraph" w:styleId="Rientrocorpodeltesto3">
    <w:name w:val="Body Text Indent 3"/>
    <w:basedOn w:val="Normale"/>
    <w:link w:val="Rientrocorpodeltesto3Carattere"/>
    <w:uiPriority w:val="99"/>
    <w:semiHidden/>
    <w:unhideWhenUsed/>
    <w:rsid w:val="00FD27BA"/>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FD27BA"/>
    <w:rPr>
      <w:rFonts w:ascii="Arial MT" w:eastAsia="Arial MT" w:hAnsi="Arial MT" w:cs="Arial MT"/>
      <w:sz w:val="16"/>
      <w:szCs w:val="16"/>
      <w:lang w:val="it-IT"/>
    </w:rPr>
  </w:style>
  <w:style w:type="paragraph" w:styleId="Titolo">
    <w:name w:val="Title"/>
    <w:basedOn w:val="Normale"/>
    <w:link w:val="TitoloCarattere"/>
    <w:qFormat/>
    <w:rsid w:val="00FD27BA"/>
    <w:pPr>
      <w:widowControl/>
      <w:autoSpaceDE/>
      <w:autoSpaceDN/>
      <w:jc w:val="center"/>
    </w:pPr>
    <w:rPr>
      <w:rFonts w:ascii="Times New Roman" w:eastAsia="Times New Roman" w:hAnsi="Times New Roman" w:cs="Times New Roman"/>
      <w:b/>
      <w:bdr w:val="single" w:sz="4" w:space="0" w:color="auto"/>
      <w:lang w:eastAsia="it-IT"/>
    </w:rPr>
  </w:style>
  <w:style w:type="character" w:customStyle="1" w:styleId="TitoloCarattere">
    <w:name w:val="Titolo Carattere"/>
    <w:basedOn w:val="Carpredefinitoparagrafo"/>
    <w:link w:val="Titolo"/>
    <w:rsid w:val="00FD27BA"/>
    <w:rPr>
      <w:rFonts w:ascii="Times New Roman" w:eastAsia="Times New Roman" w:hAnsi="Times New Roman" w:cs="Times New Roman"/>
      <w:b/>
      <w:bdr w:val="single" w:sz="4" w:space="0" w:color="auto"/>
      <w:lang w:val="it-IT" w:eastAsia="it-IT"/>
    </w:rPr>
  </w:style>
  <w:style w:type="character" w:customStyle="1" w:styleId="CollegamentoInternet">
    <w:name w:val="Collegamento Internet"/>
    <w:basedOn w:val="Carpredefinitoparagrafo"/>
    <w:uiPriority w:val="99"/>
    <w:unhideWhenUsed/>
    <w:rsid w:val="004A269A"/>
    <w:rPr>
      <w:color w:val="0000FF" w:themeColor="hyperlink"/>
      <w:u w:val="single"/>
    </w:rPr>
  </w:style>
  <w:style w:type="paragraph" w:customStyle="1" w:styleId="1lettera">
    <w:name w:val="1_lettera"/>
    <w:basedOn w:val="Normale"/>
    <w:autoRedefine/>
    <w:qFormat/>
    <w:rsid w:val="00BF0465"/>
    <w:pPr>
      <w:numPr>
        <w:ilvl w:val="2"/>
        <w:numId w:val="22"/>
      </w:numPr>
      <w:autoSpaceDE/>
      <w:autoSpaceDN/>
      <w:jc w:val="both"/>
    </w:pPr>
    <w:rPr>
      <w:rFonts w:ascii="Arial" w:eastAsia="Times New Roman" w:hAnsi="Arial" w:cs="Arial"/>
      <w14:ligatures w14:val="standardContextual"/>
    </w:rPr>
  </w:style>
  <w:style w:type="paragraph" w:customStyle="1" w:styleId="3numromanolivelloIII">
    <w:name w:val="3_num. romano_livello III"/>
    <w:autoRedefine/>
    <w:qFormat/>
    <w:rsid w:val="00744461"/>
    <w:pPr>
      <w:numPr>
        <w:numId w:val="23"/>
      </w:numPr>
      <w:autoSpaceDE/>
      <w:autoSpaceDN/>
      <w:spacing w:line="259" w:lineRule="auto"/>
      <w:ind w:left="709" w:hanging="425"/>
    </w:pPr>
    <w:rPr>
      <w:rFonts w:ascii="Times New Roman" w:eastAsia="Times New Roman" w:hAnsi="Times New Roman" w:cs="Times New Roman"/>
      <w:lang w:val="it-IT" w:eastAsia="it-IT"/>
      <w14:ligatures w14:val="standardContextual"/>
    </w:rPr>
  </w:style>
  <w:style w:type="paragraph" w:customStyle="1" w:styleId="p9">
    <w:name w:val="p9"/>
    <w:basedOn w:val="Normale"/>
    <w:rsid w:val="00D52404"/>
    <w:pPr>
      <w:tabs>
        <w:tab w:val="left" w:pos="980"/>
        <w:tab w:val="left" w:pos="3820"/>
      </w:tabs>
      <w:autoSpaceDE/>
      <w:autoSpaceDN/>
      <w:spacing w:line="700" w:lineRule="atLeast"/>
      <w:ind w:left="2448" w:hanging="3888"/>
      <w:jc w:val="both"/>
    </w:pPr>
    <w:rPr>
      <w:rFonts w:ascii="Times New Roman" w:eastAsia="Times New Roman" w:hAnsi="Times New Roman" w:cs="Times New Roman"/>
      <w:sz w:val="24"/>
      <w:szCs w:val="20"/>
      <w:lang w:eastAsia="it-IT"/>
    </w:rPr>
  </w:style>
  <w:style w:type="paragraph" w:customStyle="1" w:styleId="Default">
    <w:name w:val="Default"/>
    <w:qFormat/>
    <w:rsid w:val="00D52404"/>
    <w:pPr>
      <w:widowControl/>
      <w:adjustRightInd w:val="0"/>
    </w:pPr>
    <w:rPr>
      <w:rFonts w:ascii="Times New Roman" w:hAnsi="Times New Roman" w:cs="Times New Roman"/>
      <w:color w:val="000000"/>
      <w:sz w:val="24"/>
      <w:szCs w:val="24"/>
      <w:lang w:val="it-IT"/>
    </w:rPr>
  </w:style>
  <w:style w:type="character" w:styleId="Rimandocommento">
    <w:name w:val="annotation reference"/>
    <w:basedOn w:val="Carpredefinitoparagrafo"/>
    <w:uiPriority w:val="99"/>
    <w:semiHidden/>
    <w:unhideWhenUsed/>
    <w:rsid w:val="00301228"/>
    <w:rPr>
      <w:sz w:val="16"/>
      <w:szCs w:val="16"/>
    </w:rPr>
  </w:style>
  <w:style w:type="paragraph" w:styleId="Testocommento">
    <w:name w:val="annotation text"/>
    <w:basedOn w:val="Normale"/>
    <w:link w:val="TestocommentoCarattere"/>
    <w:uiPriority w:val="99"/>
    <w:unhideWhenUsed/>
    <w:rsid w:val="00301228"/>
    <w:rPr>
      <w:sz w:val="20"/>
      <w:szCs w:val="20"/>
    </w:rPr>
  </w:style>
  <w:style w:type="character" w:customStyle="1" w:styleId="TestocommentoCarattere">
    <w:name w:val="Testo commento Carattere"/>
    <w:basedOn w:val="Carpredefinitoparagrafo"/>
    <w:link w:val="Testocommento"/>
    <w:uiPriority w:val="99"/>
    <w:rsid w:val="00301228"/>
    <w:rPr>
      <w:rFonts w:ascii="Arial MT" w:eastAsia="Arial MT" w:hAnsi="Arial MT" w:cs="Arial MT"/>
      <w:sz w:val="20"/>
      <w:szCs w:val="20"/>
      <w:lang w:val="it-IT"/>
    </w:rPr>
  </w:style>
  <w:style w:type="paragraph" w:styleId="Soggettocommento">
    <w:name w:val="annotation subject"/>
    <w:basedOn w:val="Testocommento"/>
    <w:next w:val="Testocommento"/>
    <w:link w:val="SoggettocommentoCarattere"/>
    <w:uiPriority w:val="99"/>
    <w:semiHidden/>
    <w:unhideWhenUsed/>
    <w:rsid w:val="00301228"/>
    <w:rPr>
      <w:b/>
      <w:bCs/>
    </w:rPr>
  </w:style>
  <w:style w:type="character" w:customStyle="1" w:styleId="SoggettocommentoCarattere">
    <w:name w:val="Soggetto commento Carattere"/>
    <w:basedOn w:val="TestocommentoCarattere"/>
    <w:link w:val="Soggettocommento"/>
    <w:uiPriority w:val="99"/>
    <w:semiHidden/>
    <w:rsid w:val="00301228"/>
    <w:rPr>
      <w:rFonts w:ascii="Arial MT" w:eastAsia="Arial MT" w:hAnsi="Arial MT" w:cs="Arial MT"/>
      <w:b/>
      <w:bCs/>
      <w:sz w:val="20"/>
      <w:szCs w:val="20"/>
      <w:lang w:val="it-IT"/>
    </w:rPr>
  </w:style>
  <w:style w:type="paragraph" w:customStyle="1" w:styleId="normaltable">
    <w:name w:val="normaltable"/>
    <w:basedOn w:val="Normale"/>
    <w:rsid w:val="00BA5EC5"/>
    <w:pPr>
      <w:widowControl/>
      <w:pBdr>
        <w:top w:val="single" w:sz="6" w:space="0" w:color="auto"/>
        <w:left w:val="single" w:sz="6" w:space="5" w:color="auto"/>
        <w:bottom w:val="single" w:sz="6" w:space="0" w:color="auto"/>
        <w:right w:val="single" w:sz="6" w:space="5" w:color="auto"/>
        <w:between w:val="single" w:sz="6" w:space="0" w:color="auto"/>
        <w:bar w:val="single" w:sz="6" w:color="auto"/>
      </w:pBdr>
      <w:autoSpaceDE/>
      <w:autoSpaceDN/>
      <w:spacing w:before="100" w:beforeAutospacing="1" w:after="100" w:afterAutospacing="1"/>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79B44-6D0F-4893-8DB4-CE0E9B92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938</Words>
  <Characters>5350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NORME DI PARTECIPAZIONE</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 DI PARTECIPAZIONE</dc:title>
  <dc:subject>domanda di ammissione</dc:subject>
  <dc:creator>507</dc:creator>
  <cp:lastModifiedBy>MongeGare Depuratore</cp:lastModifiedBy>
  <cp:revision>41</cp:revision>
  <dcterms:created xsi:type="dcterms:W3CDTF">2024-03-20T09:50:00Z</dcterms:created>
  <dcterms:modified xsi:type="dcterms:W3CDTF">2026-01-14T12:01:00Z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2022-07-01T00:00:00Z</vt:filetime>
  </property>
  <property fmtid="{D5CDD505-2E9C-101B-9397-08002B2CF9AE}" pid="3" name="Creator">
    <vt:lpwstr>Microsoft® Office Word 2007</vt:lpwstr>
  </property>
  <property fmtid="{D5CDD505-2E9C-101B-9397-08002B2CF9AE}" pid="4" name="LastSaved">
    <vt:filetime>2023-02-17T00:00:00Z</vt:filetime>
  </property>
</Properties>
</file>